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46" w:rsidRDefault="000174F0">
      <w:pPr>
        <w:spacing w:line="420" w:lineRule="exact"/>
        <w:jc w:val="center"/>
        <w:rPr>
          <w:rFonts w:ascii="黑体" w:eastAsia="黑体" w:hAnsi="宋体"/>
          <w:bCs/>
          <w:color w:val="000000"/>
          <w:sz w:val="32"/>
          <w:szCs w:val="28"/>
        </w:rPr>
      </w:pPr>
      <w:r>
        <w:rPr>
          <w:rFonts w:ascii="黑体" w:eastAsia="黑体" w:hAnsi="宋体"/>
          <w:bCs/>
          <w:color w:val="000000"/>
          <w:sz w:val="32"/>
          <w:szCs w:val="28"/>
        </w:rPr>
        <w:t xml:space="preserve"> </w:t>
      </w:r>
    </w:p>
    <w:p w:rsidR="00A62946" w:rsidRDefault="00A62946">
      <w:pPr>
        <w:spacing w:line="420" w:lineRule="exact"/>
        <w:jc w:val="center"/>
        <w:rPr>
          <w:rFonts w:ascii="黑体" w:eastAsia="黑体" w:hAnsi="宋体"/>
          <w:bCs/>
          <w:color w:val="000000"/>
          <w:sz w:val="32"/>
          <w:szCs w:val="28"/>
        </w:rPr>
      </w:pPr>
    </w:p>
    <w:p w:rsidR="00A62946" w:rsidRDefault="00A62946">
      <w:pPr>
        <w:spacing w:line="420" w:lineRule="exact"/>
        <w:rPr>
          <w:rFonts w:ascii="黑体" w:eastAsia="黑体" w:hAnsi="宋体"/>
          <w:bCs/>
          <w:color w:val="000000"/>
          <w:sz w:val="32"/>
          <w:szCs w:val="28"/>
        </w:rPr>
      </w:pPr>
    </w:p>
    <w:p w:rsidR="00A62946" w:rsidRDefault="000174F0">
      <w:pPr>
        <w:spacing w:line="560" w:lineRule="exact"/>
        <w:jc w:val="center"/>
        <w:rPr>
          <w:rFonts w:ascii="宋体" w:hAnsi="宋体" w:cs="宋体"/>
          <w:b/>
          <w:sz w:val="36"/>
          <w:szCs w:val="36"/>
        </w:rPr>
      </w:pPr>
      <w:r>
        <w:rPr>
          <w:rFonts w:ascii="宋体" w:hAnsi="宋体" w:cs="宋体" w:hint="eastAsia"/>
          <w:b/>
          <w:sz w:val="36"/>
          <w:szCs w:val="36"/>
        </w:rPr>
        <w:t>2019年宁德市中医院公开招聘全日制普通高校本科以上学历紧缺急需专业毕业生面试工作方案</w:t>
      </w:r>
    </w:p>
    <w:p w:rsidR="00A62946" w:rsidRDefault="00A62946">
      <w:pPr>
        <w:spacing w:line="420" w:lineRule="exact"/>
        <w:jc w:val="center"/>
        <w:rPr>
          <w:rFonts w:ascii="黑体" w:eastAsia="黑体" w:hAnsi="宋体"/>
          <w:bCs/>
          <w:color w:val="000000"/>
          <w:sz w:val="32"/>
          <w:szCs w:val="28"/>
        </w:rPr>
      </w:pPr>
    </w:p>
    <w:p w:rsidR="00A62946" w:rsidRDefault="00A62946">
      <w:pPr>
        <w:spacing w:line="420" w:lineRule="exact"/>
        <w:ind w:firstLineChars="300" w:firstLine="960"/>
        <w:rPr>
          <w:rFonts w:ascii="黑体" w:eastAsia="黑体" w:hAnsi="宋体"/>
          <w:bCs/>
          <w:color w:val="000000"/>
          <w:sz w:val="32"/>
          <w:szCs w:val="28"/>
        </w:rPr>
      </w:pP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根据宁德市人力资源和社会保障局关于进一步加强事业单位公开招聘工作的通知</w:t>
      </w:r>
      <w:r>
        <w:rPr>
          <w:rFonts w:ascii="仿宋_GB2312" w:eastAsia="仿宋_GB2312"/>
          <w:color w:val="000000"/>
          <w:sz w:val="32"/>
          <w:szCs w:val="32"/>
        </w:rPr>
        <w:t>(</w:t>
      </w:r>
      <w:r>
        <w:rPr>
          <w:rFonts w:ascii="仿宋_GB2312" w:eastAsia="仿宋_GB2312" w:hint="eastAsia"/>
          <w:color w:val="000000"/>
          <w:sz w:val="32"/>
          <w:szCs w:val="32"/>
        </w:rPr>
        <w:t>宁人社［</w:t>
      </w:r>
      <w:r>
        <w:rPr>
          <w:rFonts w:ascii="仿宋_GB2312" w:eastAsia="仿宋_GB2312"/>
          <w:color w:val="000000"/>
          <w:sz w:val="32"/>
          <w:szCs w:val="32"/>
        </w:rPr>
        <w:t>2018</w:t>
      </w:r>
      <w:r>
        <w:rPr>
          <w:rFonts w:ascii="仿宋_GB2312" w:eastAsia="仿宋_GB2312" w:hint="eastAsia"/>
          <w:color w:val="000000"/>
          <w:sz w:val="32"/>
          <w:szCs w:val="32"/>
        </w:rPr>
        <w:t>］334号</w:t>
      </w:r>
      <w:r>
        <w:rPr>
          <w:rFonts w:ascii="仿宋_GB2312" w:eastAsia="仿宋_GB2312"/>
          <w:color w:val="000000"/>
          <w:sz w:val="32"/>
          <w:szCs w:val="32"/>
        </w:rPr>
        <w:t>)</w:t>
      </w:r>
      <w:r>
        <w:rPr>
          <w:rFonts w:ascii="仿宋_GB2312" w:eastAsia="仿宋_GB2312" w:hint="eastAsia"/>
          <w:color w:val="000000"/>
          <w:sz w:val="32"/>
          <w:szCs w:val="32"/>
        </w:rPr>
        <w:t>文</w:t>
      </w:r>
      <w:r>
        <w:rPr>
          <w:rFonts w:ascii="仿宋_GB2312" w:eastAsia="仿宋_GB2312" w:hint="eastAsia"/>
          <w:sz w:val="32"/>
          <w:szCs w:val="32"/>
        </w:rPr>
        <w:t>件精神，特制定我院2019年上半年公开招聘面试工作方案。具体如下：</w:t>
      </w:r>
    </w:p>
    <w:p w:rsidR="00A62946" w:rsidRDefault="000174F0">
      <w:pPr>
        <w:spacing w:line="480" w:lineRule="exact"/>
        <w:ind w:firstLineChars="200" w:firstLine="643"/>
        <w:rPr>
          <w:rFonts w:ascii="仿宋_GB2312" w:eastAsia="仿宋_GB2312"/>
          <w:b/>
          <w:sz w:val="32"/>
          <w:szCs w:val="32"/>
        </w:rPr>
      </w:pPr>
      <w:r>
        <w:rPr>
          <w:rFonts w:ascii="仿宋_GB2312" w:eastAsia="仿宋_GB2312" w:hint="eastAsia"/>
          <w:b/>
          <w:sz w:val="32"/>
          <w:szCs w:val="32"/>
        </w:rPr>
        <w:t>一、面试时间、地点</w:t>
      </w:r>
    </w:p>
    <w:p w:rsidR="00A62946" w:rsidRDefault="000174F0">
      <w:pPr>
        <w:spacing w:line="480" w:lineRule="exact"/>
        <w:ind w:firstLineChars="200" w:firstLine="640"/>
        <w:outlineLvl w:val="0"/>
        <w:rPr>
          <w:rFonts w:ascii="仿宋_GB2312" w:eastAsia="仿宋_GB2312"/>
          <w:sz w:val="32"/>
          <w:szCs w:val="32"/>
        </w:rPr>
      </w:pPr>
      <w:r>
        <w:rPr>
          <w:rFonts w:ascii="仿宋_GB2312" w:eastAsia="仿宋_GB2312" w:hint="eastAsia"/>
          <w:sz w:val="32"/>
          <w:szCs w:val="32"/>
        </w:rPr>
        <w:t>面试时间：2019年3</w:t>
      </w:r>
      <w:r>
        <w:rPr>
          <w:rFonts w:ascii="仿宋_GB2312" w:eastAsia="仿宋_GB2312"/>
          <w:sz w:val="32"/>
          <w:szCs w:val="32"/>
        </w:rPr>
        <w:t xml:space="preserve"> </w:t>
      </w:r>
      <w:r>
        <w:rPr>
          <w:rFonts w:ascii="仿宋_GB2312" w:eastAsia="仿宋_GB2312" w:hint="eastAsia"/>
          <w:sz w:val="32"/>
          <w:szCs w:val="32"/>
        </w:rPr>
        <w:t>月20日（星期三）上午</w:t>
      </w:r>
      <w:r>
        <w:rPr>
          <w:rFonts w:ascii="仿宋_GB2312" w:eastAsia="仿宋_GB2312"/>
          <w:sz w:val="32"/>
          <w:szCs w:val="32"/>
        </w:rPr>
        <w:t>9</w:t>
      </w:r>
      <w:r>
        <w:rPr>
          <w:rFonts w:ascii="仿宋_GB2312" w:eastAsia="仿宋_GB2312" w:hint="eastAsia"/>
          <w:sz w:val="32"/>
          <w:szCs w:val="32"/>
        </w:rPr>
        <w:t>：</w:t>
      </w:r>
      <w:r>
        <w:rPr>
          <w:rFonts w:ascii="仿宋_GB2312" w:eastAsia="仿宋_GB2312"/>
          <w:sz w:val="32"/>
          <w:szCs w:val="32"/>
        </w:rPr>
        <w:t>00</w:t>
      </w:r>
    </w:p>
    <w:p w:rsidR="00A62946" w:rsidRDefault="000174F0">
      <w:pPr>
        <w:spacing w:line="480" w:lineRule="exact"/>
        <w:ind w:firstLineChars="200" w:firstLine="640"/>
        <w:outlineLvl w:val="0"/>
        <w:rPr>
          <w:rFonts w:ascii="仿宋_GB2312" w:eastAsia="仿宋_GB2312"/>
          <w:sz w:val="32"/>
          <w:szCs w:val="32"/>
        </w:rPr>
      </w:pPr>
      <w:r>
        <w:rPr>
          <w:rFonts w:ascii="仿宋_GB2312" w:eastAsia="仿宋_GB2312" w:hint="eastAsia"/>
          <w:sz w:val="32"/>
          <w:szCs w:val="32"/>
        </w:rPr>
        <w:t>面试地点：宁德市中医院门诊五楼会议室</w:t>
      </w:r>
    </w:p>
    <w:p w:rsidR="00A62946" w:rsidRDefault="000174F0">
      <w:pPr>
        <w:spacing w:line="480" w:lineRule="exact"/>
        <w:ind w:firstLineChars="200" w:firstLine="643"/>
        <w:outlineLvl w:val="0"/>
        <w:rPr>
          <w:rFonts w:ascii="仿宋_GB2312" w:eastAsia="仿宋_GB2312"/>
          <w:b/>
          <w:sz w:val="32"/>
          <w:szCs w:val="32"/>
        </w:rPr>
      </w:pPr>
      <w:r>
        <w:rPr>
          <w:rFonts w:ascii="仿宋_GB2312" w:eastAsia="仿宋_GB2312" w:hint="eastAsia"/>
          <w:b/>
          <w:sz w:val="32"/>
          <w:szCs w:val="32"/>
        </w:rPr>
        <w:t>二、面试岗位、人数</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1、康复科医师岗位，研究生学历，计划招聘2人，参加面试4人;</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2、骨伤科医师岗位，研究生学历，计划招聘3人，参加面试8人;</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3、脾胃病科医师岗位，研究生学历，计划招聘3人，参加面试2人;</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4、心血管科医师岗位，研究生学历，计划招聘1人，参加面试1人;</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5、呼吸病科医师岗位，研究生学历，计划招聘1人，参加面试1人;</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6、肾病科医师岗位，研究生学历，计划招聘1人，参加面试3人;</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7、眼科医师岗位，研究生学历，计划招聘1人，参加面试3人;</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8、临床、医技科室医师岗位，本科学历，计划招聘12人，</w:t>
      </w:r>
      <w:r>
        <w:rPr>
          <w:rFonts w:ascii="仿宋_GB2312" w:eastAsia="仿宋_GB2312" w:hAnsi="宋体" w:cs="宋体" w:hint="eastAsia"/>
          <w:kern w:val="0"/>
          <w:sz w:val="30"/>
          <w:szCs w:val="30"/>
        </w:rPr>
        <w:lastRenderedPageBreak/>
        <w:t>参加面试5人;</w:t>
      </w:r>
    </w:p>
    <w:p w:rsidR="00A62946" w:rsidRDefault="000174F0">
      <w:pPr>
        <w:spacing w:line="480" w:lineRule="exact"/>
        <w:ind w:firstLine="645"/>
        <w:rPr>
          <w:rFonts w:ascii="仿宋_GB2312" w:eastAsia="仿宋_GB2312" w:hAnsi="宋体" w:cs="宋体"/>
          <w:kern w:val="0"/>
          <w:sz w:val="30"/>
          <w:szCs w:val="30"/>
        </w:rPr>
      </w:pPr>
      <w:r>
        <w:rPr>
          <w:rFonts w:ascii="仿宋_GB2312" w:eastAsia="仿宋_GB2312" w:hAnsi="宋体" w:cs="宋体" w:hint="eastAsia"/>
          <w:kern w:val="0"/>
          <w:sz w:val="30"/>
          <w:szCs w:val="30"/>
        </w:rPr>
        <w:t>9、麻醉科医师岗位，本科学历，计划招聘2人，参加面试3人;</w:t>
      </w:r>
    </w:p>
    <w:p w:rsidR="00A62946" w:rsidRDefault="000174F0">
      <w:pPr>
        <w:spacing w:line="48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10、康复治疗室技师岗位，本科学历，计划招聘2人，报名参加8人，笔试内容为专业基础知识题，满分100分，及格60分。</w:t>
      </w:r>
    </w:p>
    <w:p w:rsidR="00A62946" w:rsidRDefault="000174F0">
      <w:pPr>
        <w:spacing w:line="480" w:lineRule="exact"/>
        <w:ind w:firstLineChars="200" w:firstLine="643"/>
        <w:outlineLvl w:val="0"/>
        <w:rPr>
          <w:rFonts w:ascii="仿宋_GB2312" w:eastAsia="仿宋_GB2312"/>
          <w:b/>
          <w:sz w:val="32"/>
          <w:szCs w:val="32"/>
        </w:rPr>
      </w:pPr>
      <w:r>
        <w:rPr>
          <w:rFonts w:ascii="仿宋_GB2312" w:eastAsia="仿宋_GB2312" w:hint="eastAsia"/>
          <w:b/>
          <w:sz w:val="32"/>
          <w:szCs w:val="32"/>
        </w:rPr>
        <w:t>三、面试内容及形式</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、面试采取专业技能测试的形式，主要是测试应试者的专业基础、理论素养、分析问题、逻辑思维、语言表达能力、判断能力和专业技术基本技能操作能力。由考生进行口述回答。</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、面试分为康复科、骨伤科、中医内科、眼科、临床医学、麻醉学、康复治疗学等专业进行。</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、应考者以抽签形式确定面试排序。</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、面试测试</w:t>
      </w:r>
      <w:proofErr w:type="gramStart"/>
      <w:r>
        <w:rPr>
          <w:rFonts w:ascii="仿宋_GB2312" w:eastAsia="仿宋_GB2312" w:hint="eastAsia"/>
          <w:sz w:val="32"/>
          <w:szCs w:val="32"/>
        </w:rPr>
        <w:t>题包括</w:t>
      </w:r>
      <w:proofErr w:type="gramEnd"/>
      <w:r>
        <w:rPr>
          <w:rFonts w:ascii="仿宋_GB2312" w:eastAsia="仿宋_GB2312" w:hint="eastAsia"/>
          <w:sz w:val="32"/>
          <w:szCs w:val="32"/>
        </w:rPr>
        <w:t>三道专业题。面试试题按岗位专业要求由面试评委现场编制，各出</w:t>
      </w:r>
      <w:r>
        <w:rPr>
          <w:rFonts w:ascii="仿宋_GB2312" w:eastAsia="仿宋_GB2312"/>
          <w:sz w:val="32"/>
          <w:szCs w:val="32"/>
        </w:rPr>
        <w:t>2</w:t>
      </w:r>
      <w:r>
        <w:rPr>
          <w:rFonts w:ascii="仿宋_GB2312" w:eastAsia="仿宋_GB2312" w:hint="eastAsia"/>
          <w:sz w:val="32"/>
          <w:szCs w:val="32"/>
        </w:rPr>
        <w:t>套，随机抽取</w:t>
      </w:r>
      <w:r>
        <w:rPr>
          <w:rFonts w:ascii="仿宋_GB2312" w:eastAsia="仿宋_GB2312"/>
          <w:sz w:val="32"/>
          <w:szCs w:val="32"/>
        </w:rPr>
        <w:t>1</w:t>
      </w:r>
      <w:r>
        <w:rPr>
          <w:rFonts w:ascii="仿宋_GB2312" w:eastAsia="仿宋_GB2312" w:hint="eastAsia"/>
          <w:sz w:val="32"/>
          <w:szCs w:val="32"/>
        </w:rPr>
        <w:t>套，面试答题准备时间为5分钟，答题时间为15分钟。具体由评委在面试前确定。</w:t>
      </w:r>
    </w:p>
    <w:p w:rsidR="00A62946" w:rsidRDefault="000174F0">
      <w:pPr>
        <w:spacing w:line="480" w:lineRule="exact"/>
        <w:ind w:firstLineChars="200" w:firstLine="643"/>
        <w:rPr>
          <w:rFonts w:ascii="仿宋_GB2312" w:eastAsia="仿宋_GB2312"/>
          <w:b/>
          <w:sz w:val="32"/>
          <w:szCs w:val="32"/>
        </w:rPr>
      </w:pPr>
      <w:r>
        <w:rPr>
          <w:rFonts w:ascii="仿宋_GB2312" w:eastAsia="仿宋_GB2312" w:hint="eastAsia"/>
          <w:b/>
          <w:sz w:val="32"/>
          <w:szCs w:val="32"/>
        </w:rPr>
        <w:t>四、评委组成</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评委设</w:t>
      </w:r>
      <w:r>
        <w:rPr>
          <w:rFonts w:ascii="仿宋_GB2312" w:eastAsia="仿宋_GB2312"/>
          <w:sz w:val="32"/>
          <w:szCs w:val="32"/>
        </w:rPr>
        <w:t>5</w:t>
      </w:r>
      <w:r>
        <w:rPr>
          <w:rFonts w:ascii="仿宋_GB2312" w:eastAsia="仿宋_GB2312" w:hint="eastAsia"/>
          <w:sz w:val="32"/>
          <w:szCs w:val="32"/>
        </w:rPr>
        <w:t>名，其中主任评委</w:t>
      </w:r>
      <w:r>
        <w:rPr>
          <w:rFonts w:ascii="仿宋_GB2312" w:eastAsia="仿宋_GB2312"/>
          <w:sz w:val="32"/>
          <w:szCs w:val="32"/>
        </w:rPr>
        <w:t>1</w:t>
      </w:r>
      <w:r>
        <w:rPr>
          <w:rFonts w:ascii="仿宋_GB2312" w:eastAsia="仿宋_GB2312" w:hint="eastAsia"/>
          <w:sz w:val="32"/>
          <w:szCs w:val="32"/>
        </w:rPr>
        <w:t>名，由宁德市中医院选派，其余评委在面试当天从考官库中随机抽调。</w:t>
      </w:r>
    </w:p>
    <w:p w:rsidR="00A62946" w:rsidRDefault="000174F0">
      <w:pPr>
        <w:spacing w:line="480" w:lineRule="exact"/>
        <w:ind w:firstLineChars="200" w:firstLine="643"/>
        <w:rPr>
          <w:rFonts w:ascii="仿宋_GB2312" w:eastAsia="仿宋_GB2312"/>
          <w:b/>
          <w:sz w:val="32"/>
          <w:szCs w:val="32"/>
        </w:rPr>
      </w:pPr>
      <w:r>
        <w:rPr>
          <w:rFonts w:ascii="仿宋_GB2312" w:eastAsia="仿宋_GB2312" w:hint="eastAsia"/>
          <w:b/>
          <w:sz w:val="32"/>
          <w:szCs w:val="32"/>
        </w:rPr>
        <w:t>五、面试实施步骤和流程</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、面试工作人员、评委：</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8:00-</w:t>
      </w:r>
      <w:r>
        <w:rPr>
          <w:rFonts w:ascii="仿宋_GB2312" w:eastAsia="仿宋_GB2312" w:hint="eastAsia"/>
          <w:sz w:val="32"/>
          <w:szCs w:val="32"/>
        </w:rPr>
        <w:t>8:20在市</w:t>
      </w:r>
      <w:proofErr w:type="gramStart"/>
      <w:r>
        <w:rPr>
          <w:rFonts w:ascii="仿宋_GB2312" w:eastAsia="仿宋_GB2312" w:hint="eastAsia"/>
          <w:sz w:val="32"/>
          <w:szCs w:val="32"/>
        </w:rPr>
        <w:t>卫健委的</w:t>
      </w:r>
      <w:proofErr w:type="gramEnd"/>
      <w:r>
        <w:rPr>
          <w:rFonts w:ascii="仿宋_GB2312" w:eastAsia="仿宋_GB2312" w:hint="eastAsia"/>
          <w:sz w:val="32"/>
          <w:szCs w:val="32"/>
        </w:rPr>
        <w:t>监督下随机抽取面试评委，关闭通讯工具，统一集中保管，进入面试考场。</w:t>
      </w:r>
    </w:p>
    <w:p w:rsidR="00A62946" w:rsidRDefault="000174F0">
      <w:pPr>
        <w:spacing w:line="480" w:lineRule="exact"/>
        <w:ind w:firstLineChars="200" w:firstLine="640"/>
        <w:rPr>
          <w:rFonts w:ascii="仿宋_GB2312" w:eastAsia="仿宋_GB2312"/>
          <w:color w:val="FF0000"/>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0</w:t>
      </w:r>
      <w:r>
        <w:rPr>
          <w:rFonts w:ascii="仿宋_GB2312" w:eastAsia="仿宋_GB2312"/>
          <w:sz w:val="32"/>
          <w:szCs w:val="32"/>
        </w:rPr>
        <w:t>0</w:t>
      </w:r>
      <w:r>
        <w:rPr>
          <w:rFonts w:ascii="仿宋_GB2312" w:eastAsia="仿宋_GB2312" w:hint="eastAsia"/>
          <w:sz w:val="32"/>
          <w:szCs w:val="32"/>
        </w:rPr>
        <w:t>工作人员进入考场，关闭通讯工具，统一集中保管，学习有关规定，做好面试准备工作。</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）8：30</w:t>
      </w:r>
      <w:r>
        <w:rPr>
          <w:rFonts w:ascii="仿宋_GB2312" w:eastAsia="仿宋_GB2312"/>
          <w:sz w:val="32"/>
          <w:szCs w:val="32"/>
        </w:rPr>
        <w:t>-9</w:t>
      </w:r>
      <w:r>
        <w:rPr>
          <w:rFonts w:ascii="仿宋_GB2312" w:eastAsia="仿宋_GB2312" w:hint="eastAsia"/>
          <w:sz w:val="32"/>
          <w:szCs w:val="32"/>
        </w:rPr>
        <w:t>：00评委集中，进行上岗前培训，编制面试题目。</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：2</w:t>
      </w:r>
      <w:r>
        <w:rPr>
          <w:rFonts w:ascii="仿宋_GB2312" w:eastAsia="仿宋_GB2312"/>
          <w:sz w:val="32"/>
          <w:szCs w:val="32"/>
        </w:rPr>
        <w:t>0</w:t>
      </w:r>
      <w:r>
        <w:rPr>
          <w:rFonts w:ascii="仿宋_GB2312" w:eastAsia="仿宋_GB2312" w:hint="eastAsia"/>
          <w:sz w:val="32"/>
          <w:szCs w:val="32"/>
        </w:rPr>
        <w:t>评委进入面试考室。</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、应聘面试考生</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：15前</w:t>
      </w:r>
      <w:proofErr w:type="gramStart"/>
      <w:r>
        <w:rPr>
          <w:rFonts w:ascii="仿宋_GB2312" w:eastAsia="仿宋_GB2312" w:hint="eastAsia"/>
          <w:sz w:val="32"/>
          <w:szCs w:val="32"/>
        </w:rPr>
        <w:t>到达候考室</w:t>
      </w:r>
      <w:proofErr w:type="gramEnd"/>
      <w:r>
        <w:rPr>
          <w:rFonts w:ascii="仿宋_GB2312" w:eastAsia="仿宋_GB2312" w:hint="eastAsia"/>
          <w:sz w:val="32"/>
          <w:szCs w:val="32"/>
        </w:rPr>
        <w:t>，随带身份证、毕业证、执业证等材料接受工作人员验证。</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：30工作人员宣布考场纪律，学习有关规定，讲解面试规则、要求和有关事项。面试考生迟到</w:t>
      </w:r>
      <w:r>
        <w:rPr>
          <w:rFonts w:ascii="仿宋_GB2312" w:eastAsia="仿宋_GB2312"/>
          <w:sz w:val="32"/>
          <w:szCs w:val="32"/>
        </w:rPr>
        <w:t>15</w:t>
      </w:r>
      <w:r>
        <w:rPr>
          <w:rFonts w:ascii="仿宋_GB2312" w:eastAsia="仿宋_GB2312" w:hint="eastAsia"/>
          <w:sz w:val="32"/>
          <w:szCs w:val="32"/>
        </w:rPr>
        <w:t>分钟视为自动弃权，不得进入面试考点。</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）8：45市</w:t>
      </w:r>
      <w:proofErr w:type="gramStart"/>
      <w:r>
        <w:rPr>
          <w:rFonts w:ascii="仿宋_GB2312" w:eastAsia="仿宋_GB2312" w:hint="eastAsia"/>
          <w:sz w:val="32"/>
          <w:szCs w:val="32"/>
        </w:rPr>
        <w:t>卫健委工作人员</w:t>
      </w:r>
      <w:proofErr w:type="gramEnd"/>
      <w:r>
        <w:rPr>
          <w:rFonts w:ascii="仿宋_GB2312" w:eastAsia="仿宋_GB2312" w:hint="eastAsia"/>
          <w:sz w:val="32"/>
          <w:szCs w:val="32"/>
        </w:rPr>
        <w:t>监督下进行考生抽签，确定面试顺序。</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：30按专业抽签顺序进行面试。</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 xml:space="preserve">、面试相关事项 </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面试成绩满分为</w:t>
      </w:r>
      <w:r>
        <w:rPr>
          <w:rFonts w:ascii="仿宋_GB2312" w:eastAsia="仿宋_GB2312"/>
          <w:sz w:val="32"/>
          <w:szCs w:val="32"/>
        </w:rPr>
        <w:t>100</w:t>
      </w:r>
      <w:r>
        <w:rPr>
          <w:rFonts w:ascii="仿宋_GB2312" w:eastAsia="仿宋_GB2312" w:hint="eastAsia"/>
          <w:sz w:val="32"/>
          <w:szCs w:val="32"/>
        </w:rPr>
        <w:t>分，</w:t>
      </w:r>
      <w:r w:rsidR="00175D31">
        <w:rPr>
          <w:rFonts w:ascii="仿宋_GB2312" w:eastAsia="仿宋_GB2312" w:hint="eastAsia"/>
          <w:sz w:val="32"/>
          <w:szCs w:val="32"/>
        </w:rPr>
        <w:t>其中</w:t>
      </w:r>
      <w:r w:rsidR="00175D31">
        <w:rPr>
          <w:rFonts w:ascii="仿宋_GB2312" w:eastAsia="仿宋_GB2312" w:hAnsi="宋体" w:hint="eastAsia"/>
          <w:sz w:val="32"/>
          <w:szCs w:val="32"/>
        </w:rPr>
        <w:t>有竞争的岗位，面试成绩合格线为60分，</w:t>
      </w:r>
      <w:r>
        <w:rPr>
          <w:rFonts w:ascii="仿宋_GB2312" w:eastAsia="仿宋_GB2312" w:hint="eastAsia"/>
          <w:sz w:val="32"/>
          <w:szCs w:val="32"/>
        </w:rPr>
        <w:t>无竞争的岗位</w:t>
      </w:r>
      <w:r w:rsidR="00175D31">
        <w:rPr>
          <w:rFonts w:ascii="仿宋_GB2312" w:eastAsia="仿宋_GB2312" w:hint="eastAsia"/>
          <w:sz w:val="32"/>
          <w:szCs w:val="32"/>
        </w:rPr>
        <w:t>，</w:t>
      </w:r>
      <w:r>
        <w:rPr>
          <w:rFonts w:ascii="仿宋_GB2312" w:eastAsia="仿宋_GB2312" w:hAnsi="宋体" w:hint="eastAsia"/>
          <w:sz w:val="32"/>
          <w:szCs w:val="32"/>
        </w:rPr>
        <w:t>面试成绩</w:t>
      </w:r>
      <w:r w:rsidR="00175D31">
        <w:rPr>
          <w:rFonts w:ascii="仿宋_GB2312" w:eastAsia="仿宋_GB2312" w:hAnsi="宋体" w:hint="eastAsia"/>
          <w:sz w:val="32"/>
          <w:szCs w:val="32"/>
        </w:rPr>
        <w:t>合格线为</w:t>
      </w:r>
      <w:r>
        <w:rPr>
          <w:rFonts w:ascii="仿宋_GB2312" w:eastAsia="仿宋_GB2312" w:hAnsi="宋体"/>
          <w:sz w:val="32"/>
          <w:szCs w:val="32"/>
        </w:rPr>
        <w:t>70</w:t>
      </w:r>
      <w:r>
        <w:rPr>
          <w:rFonts w:ascii="仿宋_GB2312" w:eastAsia="仿宋_GB2312" w:hAnsi="宋体" w:hint="eastAsia"/>
          <w:sz w:val="32"/>
          <w:szCs w:val="32"/>
        </w:rPr>
        <w:t>分。</w:t>
      </w:r>
      <w:r>
        <w:rPr>
          <w:rFonts w:ascii="仿宋_GB2312" w:eastAsia="仿宋_GB2312" w:hint="eastAsia"/>
          <w:sz w:val="32"/>
          <w:szCs w:val="32"/>
        </w:rPr>
        <w:t>应试者按所抽取的试题进行答题，全体评委独立打分，应试者应在规定时间完成，超过时间由工作人员及时提醒或制止。面试成绩按评委评定的分数去掉一个最高分，去掉一个最低分，其他评委的平均得分小数点后保留二位（四舍五入），为应试者的面试成绩。工作人员记分，面试成绩由主任评委向应试者及旁听人员公布。</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岗位计划数与面试人数比例超过1:3的岗位需先进行笔试考核，按成绩排名从高到底进入面试。本次康复治疗室技师岗位计划数与报名数为2：8，</w:t>
      </w:r>
      <w:proofErr w:type="gramStart"/>
      <w:r>
        <w:rPr>
          <w:rFonts w:ascii="仿宋_GB2312" w:eastAsia="仿宋_GB2312" w:hint="eastAsia"/>
          <w:sz w:val="32"/>
          <w:szCs w:val="32"/>
        </w:rPr>
        <w:t>经院班子</w:t>
      </w:r>
      <w:proofErr w:type="gramEnd"/>
      <w:r>
        <w:rPr>
          <w:rFonts w:ascii="仿宋_GB2312" w:eastAsia="仿宋_GB2312" w:hint="eastAsia"/>
          <w:sz w:val="32"/>
          <w:szCs w:val="32"/>
        </w:rPr>
        <w:t>会议研究，将委托宁德市考试中心负责笔试考核，笔试、面试成绩各按50%相加作为总考核分。</w:t>
      </w:r>
    </w:p>
    <w:p w:rsidR="00A62946" w:rsidRDefault="000174F0">
      <w:pPr>
        <w:spacing w:line="480" w:lineRule="exact"/>
        <w:ind w:firstLineChars="200" w:firstLine="643"/>
        <w:outlineLvl w:val="0"/>
        <w:rPr>
          <w:rFonts w:ascii="仿宋_GB2312" w:eastAsia="仿宋_GB2312"/>
          <w:b/>
          <w:sz w:val="32"/>
          <w:szCs w:val="32"/>
        </w:rPr>
      </w:pPr>
      <w:r>
        <w:rPr>
          <w:rFonts w:ascii="仿宋_GB2312" w:eastAsia="仿宋_GB2312" w:hint="eastAsia"/>
          <w:b/>
          <w:sz w:val="32"/>
          <w:szCs w:val="32"/>
        </w:rPr>
        <w:t>六、考场安排、考场纪律</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、考场安排</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）考场内设考生席、评委席、监督员席、工作人员席和旁听席。</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）考场工作人员安排。</w:t>
      </w:r>
      <w:proofErr w:type="gramStart"/>
      <w:r>
        <w:rPr>
          <w:rFonts w:ascii="仿宋_GB2312" w:eastAsia="仿宋_GB2312" w:hint="eastAsia"/>
          <w:sz w:val="32"/>
          <w:szCs w:val="32"/>
        </w:rPr>
        <w:t>候考室内</w:t>
      </w:r>
      <w:proofErr w:type="gramEnd"/>
      <w:r>
        <w:rPr>
          <w:rFonts w:ascii="仿宋_GB2312" w:eastAsia="仿宋_GB2312" w:hint="eastAsia"/>
          <w:sz w:val="32"/>
          <w:szCs w:val="32"/>
        </w:rPr>
        <w:t>安排工作人员，</w:t>
      </w:r>
      <w:proofErr w:type="gramStart"/>
      <w:r>
        <w:rPr>
          <w:rFonts w:ascii="仿宋_GB2312" w:eastAsia="仿宋_GB2312" w:hint="eastAsia"/>
          <w:sz w:val="32"/>
          <w:szCs w:val="32"/>
        </w:rPr>
        <w:t>对候考人员</w:t>
      </w:r>
      <w:proofErr w:type="gramEnd"/>
      <w:r>
        <w:rPr>
          <w:rFonts w:ascii="仿宋_GB2312" w:eastAsia="仿宋_GB2312" w:hint="eastAsia"/>
          <w:sz w:val="32"/>
          <w:szCs w:val="32"/>
        </w:rPr>
        <w:t>进行管理。考场门口安排工作人员负责警戒，控制人员出入。考场内安排工作人员，负责计分、统分、计时和负责用</w:t>
      </w:r>
      <w:r>
        <w:rPr>
          <w:rFonts w:ascii="仿宋_GB2312" w:eastAsia="仿宋_GB2312" w:hint="eastAsia"/>
          <w:sz w:val="32"/>
          <w:szCs w:val="32"/>
        </w:rPr>
        <w:lastRenderedPageBreak/>
        <w:t>物准备和整理。</w:t>
      </w:r>
    </w:p>
    <w:p w:rsidR="00A62946" w:rsidRDefault="000174F0">
      <w:pPr>
        <w:spacing w:line="480" w:lineRule="exact"/>
        <w:ind w:firstLineChars="200" w:firstLine="640"/>
        <w:outlineLvl w:val="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、应试者必须遵守下列纪律</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）按规定时间到达指定位置，不迟到、不早退。</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）不准随身携带考试复习资料和通讯工具，如有携带，</w:t>
      </w:r>
      <w:proofErr w:type="gramStart"/>
      <w:r>
        <w:rPr>
          <w:rFonts w:ascii="仿宋_GB2312" w:eastAsia="仿宋_GB2312" w:hint="eastAsia"/>
          <w:sz w:val="32"/>
          <w:szCs w:val="32"/>
        </w:rPr>
        <w:t>自觉交候考</w:t>
      </w:r>
      <w:proofErr w:type="gramEnd"/>
      <w:r>
        <w:rPr>
          <w:rFonts w:ascii="仿宋_GB2312" w:eastAsia="仿宋_GB2312" w:hint="eastAsia"/>
          <w:sz w:val="32"/>
          <w:szCs w:val="32"/>
        </w:rPr>
        <w:t>室工作人员集中存放。不得带有特别标志的装饰物。</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proofErr w:type="gramStart"/>
      <w:r>
        <w:rPr>
          <w:rFonts w:ascii="仿宋_GB2312" w:eastAsia="仿宋_GB2312" w:hint="eastAsia"/>
          <w:sz w:val="32"/>
          <w:szCs w:val="32"/>
        </w:rPr>
        <w:t>进入候考室</w:t>
      </w:r>
      <w:proofErr w:type="gramEnd"/>
      <w:r>
        <w:rPr>
          <w:rFonts w:ascii="仿宋_GB2312" w:eastAsia="仿宋_GB2312" w:hint="eastAsia"/>
          <w:sz w:val="32"/>
          <w:szCs w:val="32"/>
        </w:rPr>
        <w:t>或考场后，要听从指挥，服从管理，不得擅自行动。</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）考生要遵守面试纪律，服从工作人员的安排，若有作弊行为，即取消其面试资格。通讯工具关闭后</w:t>
      </w:r>
      <w:proofErr w:type="gramStart"/>
      <w:r>
        <w:rPr>
          <w:rFonts w:ascii="仿宋_GB2312" w:eastAsia="仿宋_GB2312" w:hint="eastAsia"/>
          <w:sz w:val="32"/>
          <w:szCs w:val="32"/>
        </w:rPr>
        <w:t>交候考室</w:t>
      </w:r>
      <w:proofErr w:type="gramEnd"/>
      <w:r>
        <w:rPr>
          <w:rFonts w:ascii="仿宋_GB2312" w:eastAsia="仿宋_GB2312" w:hint="eastAsia"/>
          <w:sz w:val="32"/>
          <w:szCs w:val="32"/>
        </w:rPr>
        <w:t>工作人员统一保管，面试结束后取回。</w:t>
      </w:r>
    </w:p>
    <w:p w:rsidR="00A62946" w:rsidRDefault="000174F0">
      <w:pPr>
        <w:spacing w:line="480" w:lineRule="exact"/>
        <w:ind w:firstLineChars="200" w:firstLine="640"/>
        <w:outlineLvl w:val="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、工作人员必须履行下列职责</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proofErr w:type="gramStart"/>
      <w:r>
        <w:rPr>
          <w:rFonts w:ascii="仿宋_GB2312" w:eastAsia="仿宋_GB2312" w:hint="eastAsia"/>
          <w:sz w:val="32"/>
          <w:szCs w:val="32"/>
        </w:rPr>
        <w:t>候考室</w:t>
      </w:r>
      <w:proofErr w:type="gramEnd"/>
      <w:r>
        <w:rPr>
          <w:rFonts w:ascii="仿宋_GB2312" w:eastAsia="仿宋_GB2312" w:hint="eastAsia"/>
          <w:sz w:val="32"/>
          <w:szCs w:val="32"/>
        </w:rPr>
        <w:t>的工作人员，对应试者要加强管理，控制其活动范围，维护好秩序。</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）考场门口的工作人员，要坚守岗位，控制人员出入，与专业技能操作考核工作无关人员，不得进入考场</w:t>
      </w:r>
      <w:proofErr w:type="gramStart"/>
      <w:r>
        <w:rPr>
          <w:rFonts w:ascii="仿宋_GB2312" w:eastAsia="仿宋_GB2312" w:hint="eastAsia"/>
          <w:sz w:val="32"/>
          <w:szCs w:val="32"/>
        </w:rPr>
        <w:t>和候考室</w:t>
      </w:r>
      <w:proofErr w:type="gramEnd"/>
      <w:r>
        <w:rPr>
          <w:rFonts w:ascii="仿宋_GB2312" w:eastAsia="仿宋_GB2312" w:hint="eastAsia"/>
          <w:sz w:val="32"/>
          <w:szCs w:val="32"/>
        </w:rPr>
        <w:t>，保证考场纪律和秩序。</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）计分、统分人员要高度负责、认真细致，准确无误地记录、计算、审核统分专业技能操作考核成绩。</w:t>
      </w:r>
    </w:p>
    <w:p w:rsidR="00A62946" w:rsidRDefault="000174F0">
      <w:pPr>
        <w:spacing w:line="480" w:lineRule="exact"/>
        <w:ind w:firstLineChars="200" w:firstLine="640"/>
        <w:outlineLvl w:val="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、评委必须遵守以下工作规则</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）评委</w:t>
      </w:r>
      <w:r>
        <w:rPr>
          <w:rFonts w:ascii="仿宋_GB2312" w:eastAsia="仿宋_GB2312" w:hint="eastAsia"/>
          <w:color w:val="333333"/>
          <w:sz w:val="32"/>
          <w:szCs w:val="32"/>
        </w:rPr>
        <w:t>严格执行回避制度。</w:t>
      </w:r>
      <w:r>
        <w:rPr>
          <w:rFonts w:ascii="仿宋_GB2312" w:eastAsia="仿宋_GB2312" w:hint="eastAsia"/>
          <w:sz w:val="32"/>
          <w:szCs w:val="32"/>
        </w:rPr>
        <w:t>面试过程中，以主任评委为主对应试者提问，其他评委不得提问，不得对考生的回答进行提醒和暗示。</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）评委要正确理解和掌握面试题目的测评要素及测评标准，按照统一的评分标准进行独立、客观、公正的评分，不得相互商量和暗示，不打人情分、关系分，不得徇私舞弊。</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）评委面试期间不得擅离考场，当考生面试进行时不得离开考官席。</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）严格执行保密制度，评委不得以任何形式泄露面试试题、测评要素、参考答案等有关面试信息，保守工作秘密。</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lastRenderedPageBreak/>
        <w:t>5</w:t>
      </w:r>
      <w:r>
        <w:rPr>
          <w:rFonts w:ascii="仿宋_GB2312" w:eastAsia="仿宋_GB2312" w:hint="eastAsia"/>
          <w:sz w:val="32"/>
          <w:szCs w:val="32"/>
        </w:rPr>
        <w:t>、监督人员要认真履行职责，对面试是否按程序操作和评分是否公正等实施有效监督，发现问题要及时批评、纠正。</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、旁听人员要自觉遵守考场纪律，不得在场内议论、喧哗和走动。</w:t>
      </w:r>
    </w:p>
    <w:p w:rsidR="00A62946" w:rsidRDefault="000174F0">
      <w:pPr>
        <w:spacing w:line="48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、全体工作人员要认真遵守各项规章制度，违者严肃处理。</w:t>
      </w:r>
    </w:p>
    <w:p w:rsidR="00A62946" w:rsidRDefault="000174F0">
      <w:pPr>
        <w:spacing w:line="480" w:lineRule="exact"/>
        <w:ind w:firstLineChars="200" w:firstLine="643"/>
        <w:rPr>
          <w:rFonts w:ascii="仿宋_GB2312" w:eastAsia="仿宋_GB2312"/>
          <w:b/>
          <w:sz w:val="32"/>
          <w:szCs w:val="32"/>
        </w:rPr>
      </w:pPr>
      <w:r>
        <w:rPr>
          <w:rFonts w:ascii="仿宋_GB2312" w:eastAsia="仿宋_GB2312" w:hint="eastAsia"/>
          <w:b/>
          <w:sz w:val="32"/>
          <w:szCs w:val="32"/>
        </w:rPr>
        <w:t>七、组织实施监督</w:t>
      </w:r>
    </w:p>
    <w:p w:rsidR="00A62946" w:rsidRDefault="000174F0">
      <w:pPr>
        <w:spacing w:line="480" w:lineRule="exact"/>
        <w:ind w:firstLineChars="200" w:firstLine="640"/>
        <w:rPr>
          <w:rFonts w:ascii="仿宋_GB2312" w:eastAsia="仿宋_GB2312"/>
          <w:sz w:val="32"/>
          <w:szCs w:val="32"/>
        </w:rPr>
      </w:pPr>
      <w:r>
        <w:rPr>
          <w:rFonts w:ascii="仿宋_GB2312" w:eastAsia="仿宋_GB2312" w:hint="eastAsia"/>
          <w:sz w:val="32"/>
          <w:szCs w:val="32"/>
        </w:rPr>
        <w:t>面试工作在宁德市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指导下，由宁德市</w:t>
      </w:r>
      <w:proofErr w:type="gramStart"/>
      <w:r>
        <w:rPr>
          <w:rFonts w:ascii="仿宋_GB2312" w:eastAsia="仿宋_GB2312" w:hint="eastAsia"/>
          <w:sz w:val="32"/>
          <w:szCs w:val="32"/>
        </w:rPr>
        <w:t>卫健委牵头</w:t>
      </w:r>
      <w:proofErr w:type="gramEnd"/>
      <w:r>
        <w:rPr>
          <w:rFonts w:ascii="仿宋_GB2312" w:eastAsia="仿宋_GB2312" w:hint="eastAsia"/>
          <w:sz w:val="32"/>
          <w:szCs w:val="32"/>
        </w:rPr>
        <w:t>组织实施，宁德中医院配合。宁德市</w:t>
      </w:r>
      <w:proofErr w:type="gramStart"/>
      <w:r>
        <w:rPr>
          <w:rFonts w:ascii="仿宋_GB2312" w:eastAsia="仿宋_GB2312" w:hint="eastAsia"/>
          <w:sz w:val="32"/>
          <w:szCs w:val="32"/>
        </w:rPr>
        <w:t>卫健委工作人员</w:t>
      </w:r>
      <w:proofErr w:type="gramEnd"/>
      <w:r>
        <w:rPr>
          <w:rFonts w:ascii="仿宋_GB2312" w:eastAsia="仿宋_GB2312" w:hint="eastAsia"/>
          <w:sz w:val="32"/>
          <w:szCs w:val="32"/>
        </w:rPr>
        <w:t>和宁德中医院纪检监察人员对考试过程进行监督。</w:t>
      </w:r>
      <w:r>
        <w:rPr>
          <w:rFonts w:ascii="仿宋_GB2312" w:eastAsia="仿宋_GB2312"/>
          <w:sz w:val="32"/>
          <w:szCs w:val="32"/>
        </w:rPr>
        <w:t xml:space="preserve">                                                      </w:t>
      </w:r>
    </w:p>
    <w:p w:rsidR="00A62946" w:rsidRDefault="00A62946">
      <w:pPr>
        <w:spacing w:line="500" w:lineRule="exact"/>
        <w:ind w:firstLineChars="450" w:firstLine="1440"/>
        <w:rPr>
          <w:rFonts w:ascii="仿宋_GB2312" w:eastAsia="仿宋_GB2312"/>
          <w:sz w:val="32"/>
          <w:szCs w:val="32"/>
        </w:rPr>
      </w:pPr>
    </w:p>
    <w:p w:rsidR="00A62946" w:rsidRDefault="00A62946">
      <w:pPr>
        <w:spacing w:line="500" w:lineRule="exact"/>
        <w:ind w:firstLineChars="1750" w:firstLine="5600"/>
        <w:rPr>
          <w:rFonts w:ascii="仿宋_GB2312" w:eastAsia="仿宋_GB2312"/>
          <w:sz w:val="32"/>
          <w:szCs w:val="32"/>
        </w:rPr>
      </w:pPr>
    </w:p>
    <w:p w:rsidR="00A62946" w:rsidRDefault="00A62946">
      <w:pPr>
        <w:spacing w:line="500" w:lineRule="exact"/>
        <w:ind w:firstLineChars="1750" w:firstLine="5600"/>
        <w:rPr>
          <w:rFonts w:ascii="仿宋_GB2312" w:eastAsia="仿宋_GB2312"/>
          <w:sz w:val="32"/>
          <w:szCs w:val="32"/>
        </w:rPr>
      </w:pPr>
    </w:p>
    <w:p w:rsidR="00A62946" w:rsidRDefault="000174F0">
      <w:pPr>
        <w:spacing w:line="500" w:lineRule="exact"/>
        <w:ind w:firstLineChars="1800" w:firstLine="5760"/>
        <w:rPr>
          <w:rFonts w:ascii="仿宋_GB2312" w:eastAsia="仿宋_GB2312"/>
          <w:sz w:val="32"/>
          <w:szCs w:val="32"/>
        </w:rPr>
      </w:pPr>
      <w:r>
        <w:rPr>
          <w:rFonts w:ascii="仿宋_GB2312" w:eastAsia="仿宋_GB2312" w:hint="eastAsia"/>
          <w:sz w:val="32"/>
          <w:szCs w:val="32"/>
        </w:rPr>
        <w:t>宁德市中医院</w:t>
      </w:r>
      <w:r>
        <w:rPr>
          <w:rFonts w:ascii="仿宋_GB2312" w:eastAsia="仿宋_GB2312"/>
          <w:sz w:val="32"/>
          <w:szCs w:val="32"/>
        </w:rPr>
        <w:t xml:space="preserve">  </w:t>
      </w:r>
    </w:p>
    <w:p w:rsidR="00A62946" w:rsidRDefault="000174F0">
      <w:pPr>
        <w:spacing w:line="500" w:lineRule="exact"/>
        <w:ind w:firstLineChars="1750" w:firstLine="5600"/>
        <w:rPr>
          <w:rFonts w:ascii="仿宋_GB2312" w:eastAsia="仿宋_GB2312" w:hAnsi="宋体"/>
          <w:bCs/>
          <w:sz w:val="28"/>
          <w:szCs w:val="28"/>
        </w:rPr>
      </w:pPr>
      <w:r>
        <w:rPr>
          <w:rFonts w:ascii="仿宋_GB2312" w:eastAsia="仿宋_GB2312" w:hint="eastAsia"/>
          <w:sz w:val="32"/>
          <w:szCs w:val="32"/>
        </w:rPr>
        <w:t>2019年3月</w:t>
      </w:r>
      <w:r w:rsidR="00EB02F7">
        <w:rPr>
          <w:rFonts w:ascii="仿宋_GB2312" w:eastAsia="仿宋_GB2312" w:hint="eastAsia"/>
          <w:sz w:val="32"/>
          <w:szCs w:val="32"/>
        </w:rPr>
        <w:t>10</w:t>
      </w:r>
      <w:bookmarkStart w:id="0" w:name="_GoBack"/>
      <w:bookmarkEnd w:id="0"/>
      <w:r>
        <w:rPr>
          <w:rFonts w:ascii="仿宋_GB2312" w:eastAsia="仿宋_GB2312" w:hAnsi="宋体" w:hint="eastAsia"/>
          <w:bCs/>
          <w:sz w:val="28"/>
          <w:szCs w:val="28"/>
        </w:rPr>
        <w:t>日</w:t>
      </w:r>
    </w:p>
    <w:sectPr w:rsidR="00A62946">
      <w:headerReference w:type="default" r:id="rId8"/>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9E" w:rsidRDefault="00B00A9E">
      <w:r>
        <w:separator/>
      </w:r>
    </w:p>
  </w:endnote>
  <w:endnote w:type="continuationSeparator" w:id="0">
    <w:p w:rsidR="00B00A9E" w:rsidRDefault="00B0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46" w:rsidRDefault="000174F0">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B02F7">
      <w:rPr>
        <w:noProof/>
        <w:kern w:val="0"/>
        <w:szCs w:val="21"/>
      </w:rPr>
      <w:t>5</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9E" w:rsidRDefault="00B00A9E">
      <w:r>
        <w:separator/>
      </w:r>
    </w:p>
  </w:footnote>
  <w:footnote w:type="continuationSeparator" w:id="0">
    <w:p w:rsidR="00B00A9E" w:rsidRDefault="00B00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46" w:rsidRDefault="00A6294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61"/>
    <w:rsid w:val="00001792"/>
    <w:rsid w:val="00006D5B"/>
    <w:rsid w:val="00010FF0"/>
    <w:rsid w:val="00011412"/>
    <w:rsid w:val="000145CB"/>
    <w:rsid w:val="000174F0"/>
    <w:rsid w:val="00020C62"/>
    <w:rsid w:val="00024BDF"/>
    <w:rsid w:val="00043FD0"/>
    <w:rsid w:val="00044692"/>
    <w:rsid w:val="00045BAA"/>
    <w:rsid w:val="000507D2"/>
    <w:rsid w:val="00051BE0"/>
    <w:rsid w:val="00054607"/>
    <w:rsid w:val="000577C7"/>
    <w:rsid w:val="00063514"/>
    <w:rsid w:val="00081415"/>
    <w:rsid w:val="00082BD5"/>
    <w:rsid w:val="00087676"/>
    <w:rsid w:val="000B1E50"/>
    <w:rsid w:val="000B2AD2"/>
    <w:rsid w:val="000D2537"/>
    <w:rsid w:val="000D2E6E"/>
    <w:rsid w:val="000D5904"/>
    <w:rsid w:val="000D78E0"/>
    <w:rsid w:val="000E1028"/>
    <w:rsid w:val="000F119D"/>
    <w:rsid w:val="000F7917"/>
    <w:rsid w:val="000F7F14"/>
    <w:rsid w:val="00101533"/>
    <w:rsid w:val="00104B7B"/>
    <w:rsid w:val="00113C78"/>
    <w:rsid w:val="00115B68"/>
    <w:rsid w:val="00125325"/>
    <w:rsid w:val="001543DB"/>
    <w:rsid w:val="0015547E"/>
    <w:rsid w:val="0016627D"/>
    <w:rsid w:val="0017159A"/>
    <w:rsid w:val="00175D31"/>
    <w:rsid w:val="00187180"/>
    <w:rsid w:val="00190A8B"/>
    <w:rsid w:val="00190ED8"/>
    <w:rsid w:val="00194D59"/>
    <w:rsid w:val="001A1CD6"/>
    <w:rsid w:val="001A1F8F"/>
    <w:rsid w:val="001A3416"/>
    <w:rsid w:val="001B0BFC"/>
    <w:rsid w:val="001D5B59"/>
    <w:rsid w:val="001E2B32"/>
    <w:rsid w:val="001E71F1"/>
    <w:rsid w:val="001F36D0"/>
    <w:rsid w:val="001F6392"/>
    <w:rsid w:val="00203A8E"/>
    <w:rsid w:val="00206294"/>
    <w:rsid w:val="00215F05"/>
    <w:rsid w:val="00224753"/>
    <w:rsid w:val="00226177"/>
    <w:rsid w:val="0022770E"/>
    <w:rsid w:val="00230B9B"/>
    <w:rsid w:val="00231BE3"/>
    <w:rsid w:val="0023226E"/>
    <w:rsid w:val="00236CD9"/>
    <w:rsid w:val="00241DAD"/>
    <w:rsid w:val="00246566"/>
    <w:rsid w:val="00246FAE"/>
    <w:rsid w:val="00250A32"/>
    <w:rsid w:val="00262950"/>
    <w:rsid w:val="002648E8"/>
    <w:rsid w:val="002664E5"/>
    <w:rsid w:val="00271022"/>
    <w:rsid w:val="00272241"/>
    <w:rsid w:val="00272FA2"/>
    <w:rsid w:val="00284318"/>
    <w:rsid w:val="002859FE"/>
    <w:rsid w:val="00290096"/>
    <w:rsid w:val="002923DB"/>
    <w:rsid w:val="002953C5"/>
    <w:rsid w:val="002974C1"/>
    <w:rsid w:val="002A383F"/>
    <w:rsid w:val="002A5FF5"/>
    <w:rsid w:val="002A651F"/>
    <w:rsid w:val="002A685E"/>
    <w:rsid w:val="002B3AC4"/>
    <w:rsid w:val="002B5B30"/>
    <w:rsid w:val="002C349A"/>
    <w:rsid w:val="002D2430"/>
    <w:rsid w:val="002D44E0"/>
    <w:rsid w:val="002F1712"/>
    <w:rsid w:val="002F3386"/>
    <w:rsid w:val="002F3685"/>
    <w:rsid w:val="003024F3"/>
    <w:rsid w:val="00306DEF"/>
    <w:rsid w:val="003133CD"/>
    <w:rsid w:val="003216AB"/>
    <w:rsid w:val="0033653A"/>
    <w:rsid w:val="00347F43"/>
    <w:rsid w:val="00354DD3"/>
    <w:rsid w:val="003575B2"/>
    <w:rsid w:val="00362D40"/>
    <w:rsid w:val="00365859"/>
    <w:rsid w:val="00375FBF"/>
    <w:rsid w:val="00381EC7"/>
    <w:rsid w:val="0038252B"/>
    <w:rsid w:val="00383BE0"/>
    <w:rsid w:val="003A4B46"/>
    <w:rsid w:val="003A60B0"/>
    <w:rsid w:val="003B31C2"/>
    <w:rsid w:val="003C1EDC"/>
    <w:rsid w:val="003C3326"/>
    <w:rsid w:val="003C65FC"/>
    <w:rsid w:val="003C753C"/>
    <w:rsid w:val="003D0788"/>
    <w:rsid w:val="003D201E"/>
    <w:rsid w:val="003D5558"/>
    <w:rsid w:val="003D77FF"/>
    <w:rsid w:val="003E0906"/>
    <w:rsid w:val="00431F17"/>
    <w:rsid w:val="00432AF9"/>
    <w:rsid w:val="00450719"/>
    <w:rsid w:val="00451B82"/>
    <w:rsid w:val="00454ED4"/>
    <w:rsid w:val="00456A50"/>
    <w:rsid w:val="00461089"/>
    <w:rsid w:val="00464C2D"/>
    <w:rsid w:val="00475C3D"/>
    <w:rsid w:val="00486DF4"/>
    <w:rsid w:val="00496BF7"/>
    <w:rsid w:val="004A2263"/>
    <w:rsid w:val="004B6B66"/>
    <w:rsid w:val="004B763C"/>
    <w:rsid w:val="004C69AE"/>
    <w:rsid w:val="004D1D7B"/>
    <w:rsid w:val="004D28E4"/>
    <w:rsid w:val="004D67AD"/>
    <w:rsid w:val="004D7258"/>
    <w:rsid w:val="004F035F"/>
    <w:rsid w:val="004F3EE1"/>
    <w:rsid w:val="004F6432"/>
    <w:rsid w:val="00501F0D"/>
    <w:rsid w:val="00507FBC"/>
    <w:rsid w:val="00510CDA"/>
    <w:rsid w:val="0051158F"/>
    <w:rsid w:val="00516D8B"/>
    <w:rsid w:val="0052742C"/>
    <w:rsid w:val="0053168B"/>
    <w:rsid w:val="005369CB"/>
    <w:rsid w:val="00547042"/>
    <w:rsid w:val="0054797B"/>
    <w:rsid w:val="00560D7F"/>
    <w:rsid w:val="00562906"/>
    <w:rsid w:val="005634BD"/>
    <w:rsid w:val="00571908"/>
    <w:rsid w:val="0057754F"/>
    <w:rsid w:val="00585087"/>
    <w:rsid w:val="00586FDF"/>
    <w:rsid w:val="00590110"/>
    <w:rsid w:val="00592B96"/>
    <w:rsid w:val="005A2F1D"/>
    <w:rsid w:val="005A36C6"/>
    <w:rsid w:val="005A430B"/>
    <w:rsid w:val="005A6EE9"/>
    <w:rsid w:val="005B4E2C"/>
    <w:rsid w:val="005C1D3D"/>
    <w:rsid w:val="005D7E1F"/>
    <w:rsid w:val="005E2B3D"/>
    <w:rsid w:val="0063088A"/>
    <w:rsid w:val="00631124"/>
    <w:rsid w:val="00641A91"/>
    <w:rsid w:val="006427AC"/>
    <w:rsid w:val="006660E2"/>
    <w:rsid w:val="006728F2"/>
    <w:rsid w:val="00676B1D"/>
    <w:rsid w:val="00697625"/>
    <w:rsid w:val="006A4B59"/>
    <w:rsid w:val="006B0F99"/>
    <w:rsid w:val="006B2EFE"/>
    <w:rsid w:val="006B402C"/>
    <w:rsid w:val="006B5DB1"/>
    <w:rsid w:val="006E2FBD"/>
    <w:rsid w:val="006E49F1"/>
    <w:rsid w:val="006E6289"/>
    <w:rsid w:val="0070238B"/>
    <w:rsid w:val="00704144"/>
    <w:rsid w:val="0070726D"/>
    <w:rsid w:val="007100EB"/>
    <w:rsid w:val="00713AE4"/>
    <w:rsid w:val="007224C5"/>
    <w:rsid w:val="00725AF4"/>
    <w:rsid w:val="00732B2D"/>
    <w:rsid w:val="00735AEB"/>
    <w:rsid w:val="0074293F"/>
    <w:rsid w:val="00750042"/>
    <w:rsid w:val="0076082C"/>
    <w:rsid w:val="0076275C"/>
    <w:rsid w:val="007669AF"/>
    <w:rsid w:val="00771676"/>
    <w:rsid w:val="00780C48"/>
    <w:rsid w:val="007902AC"/>
    <w:rsid w:val="007A404F"/>
    <w:rsid w:val="007A7924"/>
    <w:rsid w:val="007B3B54"/>
    <w:rsid w:val="007B7D0E"/>
    <w:rsid w:val="007C37F3"/>
    <w:rsid w:val="007D7700"/>
    <w:rsid w:val="007E5172"/>
    <w:rsid w:val="007F0B91"/>
    <w:rsid w:val="007F5715"/>
    <w:rsid w:val="007F6A61"/>
    <w:rsid w:val="00800349"/>
    <w:rsid w:val="0081389B"/>
    <w:rsid w:val="0081573A"/>
    <w:rsid w:val="0082351C"/>
    <w:rsid w:val="00825578"/>
    <w:rsid w:val="00831F55"/>
    <w:rsid w:val="00832C07"/>
    <w:rsid w:val="00836629"/>
    <w:rsid w:val="008443B0"/>
    <w:rsid w:val="008522D9"/>
    <w:rsid w:val="00857F2A"/>
    <w:rsid w:val="00872690"/>
    <w:rsid w:val="00873B5D"/>
    <w:rsid w:val="00884CB4"/>
    <w:rsid w:val="00885F46"/>
    <w:rsid w:val="00887E8F"/>
    <w:rsid w:val="00890B39"/>
    <w:rsid w:val="00892FFC"/>
    <w:rsid w:val="008C1093"/>
    <w:rsid w:val="008D6536"/>
    <w:rsid w:val="008D6B75"/>
    <w:rsid w:val="008D7269"/>
    <w:rsid w:val="008E7CC7"/>
    <w:rsid w:val="008F244D"/>
    <w:rsid w:val="00904EE2"/>
    <w:rsid w:val="00910351"/>
    <w:rsid w:val="00913208"/>
    <w:rsid w:val="0091334F"/>
    <w:rsid w:val="00913745"/>
    <w:rsid w:val="0091691A"/>
    <w:rsid w:val="00917CB0"/>
    <w:rsid w:val="00920A4F"/>
    <w:rsid w:val="00920F01"/>
    <w:rsid w:val="00925DA9"/>
    <w:rsid w:val="00935264"/>
    <w:rsid w:val="00940CB2"/>
    <w:rsid w:val="00954023"/>
    <w:rsid w:val="00960F6F"/>
    <w:rsid w:val="009731FD"/>
    <w:rsid w:val="0097375E"/>
    <w:rsid w:val="00982003"/>
    <w:rsid w:val="00996766"/>
    <w:rsid w:val="009A368A"/>
    <w:rsid w:val="009A51A5"/>
    <w:rsid w:val="009A695E"/>
    <w:rsid w:val="009C1EBC"/>
    <w:rsid w:val="009C6F69"/>
    <w:rsid w:val="009C7E86"/>
    <w:rsid w:val="009D2E1B"/>
    <w:rsid w:val="009E25C5"/>
    <w:rsid w:val="009E4943"/>
    <w:rsid w:val="009E53CC"/>
    <w:rsid w:val="009E7BB9"/>
    <w:rsid w:val="00A012EF"/>
    <w:rsid w:val="00A102EF"/>
    <w:rsid w:val="00A13DCA"/>
    <w:rsid w:val="00A2585A"/>
    <w:rsid w:val="00A34D2E"/>
    <w:rsid w:val="00A52749"/>
    <w:rsid w:val="00A62946"/>
    <w:rsid w:val="00A630C3"/>
    <w:rsid w:val="00A66BE8"/>
    <w:rsid w:val="00A70810"/>
    <w:rsid w:val="00A7527B"/>
    <w:rsid w:val="00A80962"/>
    <w:rsid w:val="00A80B2E"/>
    <w:rsid w:val="00A83B4E"/>
    <w:rsid w:val="00AA09AB"/>
    <w:rsid w:val="00AB1475"/>
    <w:rsid w:val="00AB519F"/>
    <w:rsid w:val="00AC1A02"/>
    <w:rsid w:val="00AC3763"/>
    <w:rsid w:val="00AC42CF"/>
    <w:rsid w:val="00AC5EC6"/>
    <w:rsid w:val="00AC6F58"/>
    <w:rsid w:val="00AD6399"/>
    <w:rsid w:val="00AD69B2"/>
    <w:rsid w:val="00AD7CF5"/>
    <w:rsid w:val="00AE45CE"/>
    <w:rsid w:val="00AF7FD2"/>
    <w:rsid w:val="00B00A9E"/>
    <w:rsid w:val="00B13711"/>
    <w:rsid w:val="00B23EF5"/>
    <w:rsid w:val="00B271B0"/>
    <w:rsid w:val="00B55518"/>
    <w:rsid w:val="00B7050A"/>
    <w:rsid w:val="00B715F8"/>
    <w:rsid w:val="00B809ED"/>
    <w:rsid w:val="00B83840"/>
    <w:rsid w:val="00B8590B"/>
    <w:rsid w:val="00BA4CB1"/>
    <w:rsid w:val="00BA535A"/>
    <w:rsid w:val="00BA74A5"/>
    <w:rsid w:val="00BB7594"/>
    <w:rsid w:val="00BC7794"/>
    <w:rsid w:val="00BE4059"/>
    <w:rsid w:val="00BF39D7"/>
    <w:rsid w:val="00C060D8"/>
    <w:rsid w:val="00C07625"/>
    <w:rsid w:val="00C13EFA"/>
    <w:rsid w:val="00C22B01"/>
    <w:rsid w:val="00C23AF7"/>
    <w:rsid w:val="00C26DC7"/>
    <w:rsid w:val="00C45DC4"/>
    <w:rsid w:val="00C57E33"/>
    <w:rsid w:val="00C619BE"/>
    <w:rsid w:val="00C64AF3"/>
    <w:rsid w:val="00C76355"/>
    <w:rsid w:val="00C93E10"/>
    <w:rsid w:val="00C95356"/>
    <w:rsid w:val="00CA0B74"/>
    <w:rsid w:val="00CA1455"/>
    <w:rsid w:val="00CA1DD0"/>
    <w:rsid w:val="00CA327F"/>
    <w:rsid w:val="00CB6952"/>
    <w:rsid w:val="00CC2122"/>
    <w:rsid w:val="00CC2224"/>
    <w:rsid w:val="00CC695C"/>
    <w:rsid w:val="00CD086D"/>
    <w:rsid w:val="00CE0AEC"/>
    <w:rsid w:val="00CF6FB2"/>
    <w:rsid w:val="00D147CD"/>
    <w:rsid w:val="00D23A23"/>
    <w:rsid w:val="00D423A4"/>
    <w:rsid w:val="00D62DA2"/>
    <w:rsid w:val="00D72626"/>
    <w:rsid w:val="00D735D8"/>
    <w:rsid w:val="00D75036"/>
    <w:rsid w:val="00D765A5"/>
    <w:rsid w:val="00D7688A"/>
    <w:rsid w:val="00D8260A"/>
    <w:rsid w:val="00D91DF6"/>
    <w:rsid w:val="00D92808"/>
    <w:rsid w:val="00D93A83"/>
    <w:rsid w:val="00D945D8"/>
    <w:rsid w:val="00D96248"/>
    <w:rsid w:val="00D968EC"/>
    <w:rsid w:val="00DA13AA"/>
    <w:rsid w:val="00DA6FB3"/>
    <w:rsid w:val="00DB0268"/>
    <w:rsid w:val="00DB06AC"/>
    <w:rsid w:val="00DB51AA"/>
    <w:rsid w:val="00DD03AA"/>
    <w:rsid w:val="00DD709E"/>
    <w:rsid w:val="00DE1690"/>
    <w:rsid w:val="00DE25AE"/>
    <w:rsid w:val="00DE2973"/>
    <w:rsid w:val="00DE2B2D"/>
    <w:rsid w:val="00DE35C5"/>
    <w:rsid w:val="00DE4C58"/>
    <w:rsid w:val="00DE53CA"/>
    <w:rsid w:val="00DE6F79"/>
    <w:rsid w:val="00DF74B4"/>
    <w:rsid w:val="00E0337E"/>
    <w:rsid w:val="00E10082"/>
    <w:rsid w:val="00E12612"/>
    <w:rsid w:val="00E42A23"/>
    <w:rsid w:val="00E47D90"/>
    <w:rsid w:val="00E51560"/>
    <w:rsid w:val="00E64D38"/>
    <w:rsid w:val="00E67503"/>
    <w:rsid w:val="00E73890"/>
    <w:rsid w:val="00E830A8"/>
    <w:rsid w:val="00E87CFD"/>
    <w:rsid w:val="00E93143"/>
    <w:rsid w:val="00E940F9"/>
    <w:rsid w:val="00E96CE1"/>
    <w:rsid w:val="00EA7D9D"/>
    <w:rsid w:val="00EB02F7"/>
    <w:rsid w:val="00EB448D"/>
    <w:rsid w:val="00EB53E8"/>
    <w:rsid w:val="00EC4410"/>
    <w:rsid w:val="00EE32A9"/>
    <w:rsid w:val="00F053E4"/>
    <w:rsid w:val="00F13C9D"/>
    <w:rsid w:val="00F24A9C"/>
    <w:rsid w:val="00F37AC9"/>
    <w:rsid w:val="00F43E56"/>
    <w:rsid w:val="00F53F06"/>
    <w:rsid w:val="00F62F18"/>
    <w:rsid w:val="00F65629"/>
    <w:rsid w:val="00F72452"/>
    <w:rsid w:val="00F75010"/>
    <w:rsid w:val="00F91FAF"/>
    <w:rsid w:val="00FA4C00"/>
    <w:rsid w:val="00FB18F6"/>
    <w:rsid w:val="00FB2FE6"/>
    <w:rsid w:val="00FB757E"/>
    <w:rsid w:val="00FC515A"/>
    <w:rsid w:val="00FD591D"/>
    <w:rsid w:val="00FE2214"/>
    <w:rsid w:val="00FE23D6"/>
    <w:rsid w:val="00FE24E2"/>
    <w:rsid w:val="04D11E9F"/>
    <w:rsid w:val="0A792FED"/>
    <w:rsid w:val="0E2C0B6A"/>
    <w:rsid w:val="11984E1C"/>
    <w:rsid w:val="12EC4210"/>
    <w:rsid w:val="32915FF8"/>
    <w:rsid w:val="337B7DE3"/>
    <w:rsid w:val="3F5D5C1C"/>
    <w:rsid w:val="4E0A235C"/>
    <w:rsid w:val="5C640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qFormat/>
    <w:rPr>
      <w:sz w:val="0"/>
      <w:szCs w:val="0"/>
    </w:rPr>
  </w:style>
  <w:style w:type="character" w:customStyle="1" w:styleId="Char0">
    <w:name w:val="页脚 Char"/>
    <w:link w:val="a4"/>
    <w:uiPriority w:val="99"/>
    <w:semiHidden/>
    <w:qFormat/>
    <w:rPr>
      <w:sz w:val="18"/>
      <w:szCs w:val="18"/>
    </w:rPr>
  </w:style>
  <w:style w:type="character" w:customStyle="1" w:styleId="Char1">
    <w:name w:val="页眉 Char"/>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qFormat/>
    <w:rPr>
      <w:sz w:val="0"/>
      <w:szCs w:val="0"/>
    </w:rPr>
  </w:style>
  <w:style w:type="character" w:customStyle="1" w:styleId="Char0">
    <w:name w:val="页脚 Char"/>
    <w:link w:val="a4"/>
    <w:uiPriority w:val="99"/>
    <w:semiHidden/>
    <w:qFormat/>
    <w:rPr>
      <w:sz w:val="18"/>
      <w:szCs w:val="18"/>
    </w:rPr>
  </w:style>
  <w:style w:type="character" w:customStyle="1" w:styleId="Char1">
    <w:name w:val="页眉 Char"/>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372</Words>
  <Characters>2126</Characters>
  <Application>Microsoft Office Word</Application>
  <DocSecurity>0</DocSecurity>
  <Lines>17</Lines>
  <Paragraphs>4</Paragraphs>
  <ScaleCrop>false</ScaleCrop>
  <Company>Microsoft Corporation</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2007年宁德市闽东医院公开招聘面试工作方案</dc:title>
  <dc:creator>mdyyrs</dc:creator>
  <cp:lastModifiedBy>User</cp:lastModifiedBy>
  <cp:revision>27</cp:revision>
  <cp:lastPrinted>2019-03-13T03:27:00Z</cp:lastPrinted>
  <dcterms:created xsi:type="dcterms:W3CDTF">2018-05-29T12:06:00Z</dcterms:created>
  <dcterms:modified xsi:type="dcterms:W3CDTF">2019-03-14T02:48:00Z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