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31F7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bookmarkStart w:id="19" w:name="_GoBack"/>
      <w:bookmarkEnd w:id="19"/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正（副）本</w:t>
      </w:r>
    </w:p>
    <w:p w14:paraId="403791ED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 w:ascii="宋体" w:hAnsi="宋体" w:cs="宋体"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Cs w:val="0"/>
          <w:kern w:val="0"/>
          <w:sz w:val="36"/>
          <w:szCs w:val="36"/>
          <w:lang w:eastAsia="zh-CN"/>
        </w:rPr>
        <w:t>宁德市中医院</w:t>
      </w:r>
      <w:r>
        <w:rPr>
          <w:rFonts w:hint="eastAsia" w:ascii="宋体" w:hAnsi="宋体" w:cs="宋体"/>
          <w:bCs w:val="0"/>
          <w:kern w:val="0"/>
          <w:sz w:val="36"/>
          <w:szCs w:val="36"/>
        </w:rPr>
        <w:t xml:space="preserve"> </w:t>
      </w:r>
      <w:bookmarkStart w:id="0" w:name="_Toc10034615"/>
      <w:bookmarkStart w:id="1" w:name="_Toc485736229"/>
      <w:r>
        <w:rPr>
          <w:sz w:val="52"/>
        </w:rPr>
        <w:br w:type="textWrapping"/>
      </w:r>
      <w:bookmarkEnd w:id="0"/>
      <w:bookmarkEnd w:id="1"/>
      <w:r>
        <w:rPr>
          <w:rFonts w:hint="eastAsia"/>
          <w:sz w:val="48"/>
          <w:szCs w:val="48"/>
          <w:lang w:eastAsia="zh-CN"/>
        </w:rPr>
        <w:t>市</w:t>
      </w:r>
    </w:p>
    <w:p w14:paraId="4159FBFF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场</w:t>
      </w:r>
    </w:p>
    <w:p w14:paraId="035E4494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调</w:t>
      </w:r>
    </w:p>
    <w:p w14:paraId="278668CB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研</w:t>
      </w:r>
    </w:p>
    <w:p w14:paraId="0AF6E027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推</w:t>
      </w:r>
    </w:p>
    <w:p w14:paraId="795D0D12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荐</w:t>
      </w:r>
    </w:p>
    <w:p w14:paraId="68140A1E">
      <w:pPr>
        <w:pStyle w:val="23"/>
        <w:spacing w:line="360" w:lineRule="auto"/>
        <w:rPr>
          <w:rFonts w:hint="eastAsia" w:eastAsia="宋体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文</w:t>
      </w:r>
    </w:p>
    <w:p w14:paraId="3C4A3997">
      <w:pPr>
        <w:pStyle w:val="23"/>
        <w:spacing w:line="360" w:lineRule="auto"/>
        <w:rPr>
          <w:rFonts w:hint="eastAsia"/>
          <w:sz w:val="52"/>
        </w:rPr>
      </w:pPr>
      <w:r>
        <w:rPr>
          <w:rFonts w:hint="eastAsia"/>
          <w:sz w:val="48"/>
          <w:szCs w:val="48"/>
        </w:rPr>
        <w:t>件</w:t>
      </w:r>
    </w:p>
    <w:p w14:paraId="36377933">
      <w:pPr>
        <w:widowControl/>
        <w:spacing w:beforeAutospacing="1" w:afterAutospacing="1" w:line="360" w:lineRule="auto"/>
        <w:ind w:firstLine="630" w:firstLineChars="196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  <w:lang w:eastAsia="zh-CN"/>
        </w:rPr>
        <w:t>市场调研</w:t>
      </w: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</w:rPr>
        <w:t>项目名称：</w:t>
      </w:r>
    </w:p>
    <w:p w14:paraId="131B0F23">
      <w:pPr>
        <w:widowControl/>
        <w:spacing w:beforeAutospacing="1" w:afterAutospacing="1" w:line="360" w:lineRule="auto"/>
        <w:ind w:firstLine="630" w:firstLineChars="196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  <w:lang w:eastAsia="zh-CN"/>
        </w:rPr>
        <w:t>推荐商</w:t>
      </w: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</w:rPr>
        <w:t>名称：</w:t>
      </w: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年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  <w:r>
        <w:rPr>
          <w:rFonts w:ascii="宋体" w:cs="宋体"/>
          <w:kern w:val="0"/>
          <w:sz w:val="27"/>
          <w:szCs w:val="27"/>
        </w:rPr>
        <w:t> </w:t>
      </w:r>
    </w:p>
    <w:p w14:paraId="41713D77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</w:pPr>
      <w:bookmarkStart w:id="2" w:name="_Toc10034616"/>
      <w:bookmarkStart w:id="3" w:name="_Toc485736230"/>
      <w:r>
        <w:rPr>
          <w:rFonts w:hint="eastAsia" w:ascii="宋体" w:hAnsi="宋体" w:eastAsia="宋体" w:cs="宋体"/>
          <w:kern w:val="0"/>
          <w:sz w:val="44"/>
          <w:szCs w:val="44"/>
        </w:rPr>
        <w:t>目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44"/>
          <w:szCs w:val="44"/>
        </w:rPr>
        <w:t>录</w:t>
      </w:r>
      <w:bookmarkEnd w:id="2"/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instrText xml:space="preserve"> TOC \o "1-3" \h \z \u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separate"/>
      </w:r>
    </w:p>
    <w:p w14:paraId="12A5F3F3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instrText xml:space="preserve"> HYPERLINK \l "_Toc10034617"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t>一、采购项目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eastAsia="zh-CN"/>
        </w:rPr>
        <w:t>市场调研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t>响应函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end"/>
      </w:r>
    </w:p>
    <w:p w14:paraId="3279364C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instrText xml:space="preserve"> HYPERLINK \l "_Toc10034618"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t>二、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val="en-US" w:eastAsia="zh-CN"/>
        </w:rPr>
        <w:t>市场调研报价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t>一览表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end"/>
      </w:r>
    </w:p>
    <w:p w14:paraId="3BA6EDCD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eastAsia="zh-CN"/>
        </w:rPr>
        <w:t>三、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instrText xml:space="preserve"> HYPERLINK \l "_Toc10034619"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t>响应配置清单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eastAsia="zh-CN"/>
        </w:rPr>
        <w:t>及配套耗材信息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end"/>
      </w:r>
    </w:p>
    <w:p w14:paraId="0AD689FE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instrText xml:space="preserve"> HYPERLINK \l "_Toc10034621"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t>、法定代表人授权书（非法人代表参与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eastAsia="zh-CN"/>
        </w:rPr>
        <w:t>调研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t>时提供）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end"/>
      </w:r>
    </w:p>
    <w:p w14:paraId="197D1ED2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t>、制造商资格证明文件</w:t>
      </w:r>
    </w:p>
    <w:p w14:paraId="511DD9C2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instrText xml:space="preserve"> HYPERLINK \l "_Toc10034628"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t>、国内其他三甲医院同类项目的合同复印件或中选通知书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  <w:fldChar w:fldCharType="end"/>
      </w:r>
    </w:p>
    <w:p w14:paraId="3C0B1130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val="zh-CN"/>
        </w:rPr>
        <w:fldChar w:fldCharType="end"/>
      </w:r>
    </w:p>
    <w:p w14:paraId="68EABD89">
      <w:pPr>
        <w:pStyle w:val="3"/>
        <w:ind w:firstLine="0"/>
        <w:rPr>
          <w:rFonts w:hint="eastAsia" w:ascii="仿宋" w:hAnsi="仿宋" w:eastAsia="仿宋" w:cs="仿宋"/>
          <w:kern w:val="0"/>
        </w:rPr>
      </w:pPr>
      <w:r>
        <w:rPr>
          <w:kern w:val="0"/>
        </w:rPr>
        <w:br w:type="page"/>
      </w:r>
      <w:bookmarkStart w:id="4" w:name="_Toc10034617"/>
      <w:r>
        <w:rPr>
          <w:rFonts w:hint="eastAsia" w:ascii="仿宋" w:hAnsi="仿宋" w:eastAsia="仿宋" w:cs="仿宋"/>
          <w:kern w:val="0"/>
        </w:rPr>
        <w:t>一、采购项目</w:t>
      </w:r>
      <w:r>
        <w:rPr>
          <w:rFonts w:hint="eastAsia" w:ascii="仿宋" w:hAnsi="仿宋" w:eastAsia="仿宋" w:cs="仿宋"/>
          <w:kern w:val="0"/>
          <w:lang w:eastAsia="zh-CN"/>
        </w:rPr>
        <w:t>市场调研</w:t>
      </w:r>
      <w:r>
        <w:rPr>
          <w:rFonts w:hint="eastAsia" w:ascii="仿宋" w:hAnsi="仿宋" w:eastAsia="仿宋" w:cs="仿宋"/>
          <w:kern w:val="0"/>
        </w:rPr>
        <w:t>响应函</w:t>
      </w:r>
      <w:bookmarkEnd w:id="3"/>
      <w:bookmarkEnd w:id="4"/>
    </w:p>
    <w:p w14:paraId="11A9765A">
      <w:pPr>
        <w:spacing w:line="360" w:lineRule="auto"/>
        <w:ind w:firstLine="405" w:firstLineChars="150"/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宁德市中医院</w:t>
      </w:r>
    </w:p>
    <w:p w14:paraId="48A019C0">
      <w:pPr>
        <w:spacing w:line="360" w:lineRule="auto"/>
        <w:ind w:left="269" w:leftChars="128" w:firstLine="135" w:firstLineChars="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（响应供应商名称）系中华人民共和国合</w:t>
      </w:r>
    </w:p>
    <w:p w14:paraId="5E0E2334">
      <w:pPr>
        <w:spacing w:line="360" w:lineRule="auto"/>
        <w:ind w:left="269" w:leftChars="128" w:firstLine="135" w:firstLineChars="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法企业，我方就参加本次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有关事项郑重声明如下：</w:t>
      </w:r>
    </w:p>
    <w:p w14:paraId="390F36ED">
      <w:pPr>
        <w:spacing w:line="360" w:lineRule="auto"/>
        <w:ind w:firstLine="405" w:firstLineChars="1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一、我方完全理解并接受项目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市场调研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公告所有要求。</w:t>
      </w:r>
    </w:p>
    <w:p w14:paraId="6BC3451A"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二、我方提交的所有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推荐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文件、资料都是准确和真实的，如有虚假或隐</w:t>
      </w:r>
    </w:p>
    <w:p w14:paraId="67EC31BE"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瞒，我方愿意承担一切法律责任。</w:t>
      </w:r>
    </w:p>
    <w:p w14:paraId="4FA7F683"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</w:rPr>
        <w:t>、我方承诺，不管是项目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lang w:eastAsia="zh-CN"/>
        </w:rPr>
        <w:t>市场调研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</w:rPr>
        <w:t>，还是以后院内采购、政府采购，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以后的项目采购不高于此次项目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结果，项目性能参数、配置、维保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不低于此次项目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结果。</w:t>
      </w:r>
    </w:p>
    <w:p w14:paraId="4C380AFB"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我方承诺，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/>
        </w:rPr>
        <w:t>若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提供的采购产品为最新生产的设备，若是国产产品，</w:t>
      </w:r>
      <w:r>
        <w:rPr>
          <w:rFonts w:hint="eastAsia" w:ascii="仿宋" w:hAnsi="仿宋" w:eastAsia="仿宋" w:cs="仿宋"/>
          <w:b/>
          <w:color w:val="FF0000"/>
          <w:kern w:val="0"/>
          <w:sz w:val="27"/>
          <w:szCs w:val="27"/>
        </w:rPr>
        <w:t>生产日期距院方收货日期90天内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；若是进口产品，</w:t>
      </w:r>
      <w:r>
        <w:rPr>
          <w:rFonts w:hint="eastAsia" w:ascii="仿宋" w:hAnsi="仿宋" w:eastAsia="仿宋" w:cs="仿宋"/>
          <w:b/>
          <w:color w:val="FF0000"/>
          <w:kern w:val="0"/>
          <w:sz w:val="27"/>
          <w:szCs w:val="27"/>
        </w:rPr>
        <w:t>生产日期距院方收货日期180天内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。</w:t>
      </w:r>
    </w:p>
    <w:p w14:paraId="436C12F7"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、</w:t>
      </w:r>
      <w:r>
        <w:rPr>
          <w:rFonts w:hint="eastAsia" w:ascii="仿宋" w:hAnsi="仿宋" w:eastAsia="仿宋" w:cs="仿宋"/>
          <w:b/>
          <w:color w:val="FF0000"/>
          <w:kern w:val="0"/>
          <w:sz w:val="27"/>
          <w:szCs w:val="27"/>
        </w:rPr>
        <w:t>我方承诺，若采购的设备为强检设备，我方负责入院首检。</w:t>
      </w:r>
    </w:p>
    <w:p w14:paraId="4EEBB4A8">
      <w:pPr>
        <w:spacing w:line="360" w:lineRule="auto"/>
        <w:ind w:firstLine="540" w:firstLineChars="20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、与此次项目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相关一切正式往来信函请寄：</w:t>
      </w:r>
    </w:p>
    <w:p w14:paraId="7670B7B5">
      <w:pPr>
        <w:spacing w:line="360" w:lineRule="auto"/>
        <w:ind w:firstLine="405" w:firstLineChars="1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地址 ：                             传真：</w:t>
      </w:r>
    </w:p>
    <w:p w14:paraId="0B50A212">
      <w:pPr>
        <w:spacing w:line="360" w:lineRule="auto"/>
        <w:ind w:firstLine="405" w:firstLineChars="1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电话 ：                             电子邮件：</w:t>
      </w:r>
    </w:p>
    <w:p w14:paraId="24A1538F">
      <w:pPr>
        <w:spacing w:line="360" w:lineRule="auto"/>
        <w:ind w:firstLine="2295" w:firstLineChars="850"/>
        <w:rPr>
          <w:rFonts w:hint="eastAsia" w:ascii="仿宋" w:hAnsi="仿宋" w:eastAsia="仿宋" w:cs="仿宋"/>
          <w:kern w:val="0"/>
          <w:sz w:val="27"/>
          <w:szCs w:val="27"/>
        </w:rPr>
      </w:pPr>
    </w:p>
    <w:p w14:paraId="6050B089">
      <w:pPr>
        <w:spacing w:line="360" w:lineRule="auto"/>
        <w:ind w:firstLine="3375" w:firstLineChars="1250"/>
        <w:rPr>
          <w:rFonts w:hint="eastAsia" w:ascii="仿宋" w:hAnsi="仿宋" w:eastAsia="仿宋" w:cs="仿宋"/>
          <w:kern w:val="0"/>
          <w:sz w:val="27"/>
          <w:szCs w:val="27"/>
        </w:rPr>
      </w:pPr>
    </w:p>
    <w:p w14:paraId="10A9A18B">
      <w:pPr>
        <w:spacing w:line="360" w:lineRule="auto"/>
        <w:ind w:firstLine="2565" w:firstLineChars="950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法定代表人或被授权人（签字）：________________</w:t>
      </w:r>
    </w:p>
    <w:p w14:paraId="52E83B1A">
      <w:pPr>
        <w:spacing w:line="360" w:lineRule="auto"/>
        <w:ind w:firstLine="4725" w:firstLineChars="17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</w:p>
    <w:p w14:paraId="5E0176FD">
      <w:pPr>
        <w:spacing w:line="360" w:lineRule="auto"/>
        <w:ind w:firstLine="4725" w:firstLineChars="17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响应供应商名称（公章）  </w:t>
      </w:r>
    </w:p>
    <w:p w14:paraId="050F45A2">
      <w:pPr>
        <w:spacing w:line="360" w:lineRule="auto"/>
        <w:ind w:firstLine="4725" w:firstLineChars="17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    </w:t>
      </w:r>
    </w:p>
    <w:p w14:paraId="1D31992D">
      <w:pPr>
        <w:spacing w:line="360" w:lineRule="auto"/>
        <w:ind w:firstLine="4860" w:firstLineChars="180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年    月    日</w:t>
      </w:r>
    </w:p>
    <w:p w14:paraId="42FFC74D">
      <w:pPr>
        <w:widowControl/>
        <w:spacing w:beforeAutospacing="1" w:afterAutospacing="1" w:line="360" w:lineRule="auto"/>
        <w:jc w:val="left"/>
        <w:rPr>
          <w:rFonts w:hint="eastAsia" w:ascii="仿宋" w:hAnsi="仿宋" w:eastAsia="仿宋" w:cs="仿宋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53BA4F3D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kern w:val="0"/>
        </w:rPr>
      </w:pPr>
      <w:bookmarkStart w:id="5" w:name="_Toc485736232"/>
      <w:bookmarkStart w:id="6" w:name="_Toc10034618"/>
      <w:bookmarkStart w:id="7" w:name="_Toc480191543"/>
      <w:r>
        <w:rPr>
          <w:rFonts w:hint="eastAsia" w:ascii="仿宋" w:hAnsi="仿宋" w:eastAsia="仿宋" w:cs="仿宋"/>
          <w:kern w:val="0"/>
        </w:rPr>
        <w:t xml:space="preserve">二、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市场调研报价</w:t>
      </w:r>
      <w:r>
        <w:rPr>
          <w:rFonts w:hint="eastAsia" w:ascii="仿宋" w:hAnsi="仿宋" w:eastAsia="仿宋" w:cs="仿宋"/>
          <w:kern w:val="0"/>
        </w:rPr>
        <w:t>一览表</w:t>
      </w:r>
      <w:bookmarkEnd w:id="5"/>
      <w:bookmarkEnd w:id="6"/>
      <w:bookmarkEnd w:id="7"/>
    </w:p>
    <w:p w14:paraId="3036D385">
      <w:pPr>
        <w:widowControl/>
        <w:ind w:left="4155" w:leftChars="50" w:hanging="4050" w:hangingChars="1500"/>
        <w:jc w:val="left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 </w:t>
      </w:r>
      <w:r>
        <w:rPr>
          <w:rFonts w:hint="eastAsia" w:ascii="仿宋" w:hAnsi="仿宋" w:eastAsia="仿宋" w:cs="仿宋"/>
          <w:kern w:val="0"/>
          <w:sz w:val="27"/>
          <w:szCs w:val="27"/>
          <w:lang w:eastAsia="zh-CN"/>
        </w:rPr>
        <w:t>响应</w:t>
      </w: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供应商（公章）                                                     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单位：      元</w:t>
      </w:r>
    </w:p>
    <w:tbl>
      <w:tblPr>
        <w:tblStyle w:val="24"/>
        <w:tblW w:w="15834" w:type="dxa"/>
        <w:tblInd w:w="-5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082"/>
        <w:gridCol w:w="813"/>
        <w:gridCol w:w="936"/>
        <w:gridCol w:w="1288"/>
        <w:gridCol w:w="936"/>
        <w:gridCol w:w="1093"/>
        <w:gridCol w:w="1567"/>
        <w:gridCol w:w="1751"/>
        <w:gridCol w:w="2310"/>
        <w:gridCol w:w="1754"/>
        <w:gridCol w:w="1754"/>
      </w:tblGrid>
      <w:tr w14:paraId="77119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D54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8D8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936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040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/规格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778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3A0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0F0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参考报价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EB9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制造商是否为中小微企业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3D2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类型（进口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/国产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DD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68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设备注册寿命或说明书规定使用年限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4B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质保期</w:t>
            </w:r>
          </w:p>
        </w:tc>
      </w:tr>
      <w:tr w14:paraId="24155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48B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7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医用液态氧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D11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271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EF0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4D1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D1C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B22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84B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5A3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17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DFE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</w:t>
            </w:r>
          </w:p>
        </w:tc>
      </w:tr>
    </w:tbl>
    <w:p w14:paraId="2ACF1872">
      <w:pPr>
        <w:widowControl/>
        <w:spacing w:before="100" w:beforeAutospacing="1" w:after="100" w:afterAutospacing="1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法定代表人或被授权人（签字）：_______________          </w:t>
      </w:r>
    </w:p>
    <w:p w14:paraId="05D68DE4">
      <w:pPr>
        <w:widowControl/>
        <w:spacing w:before="100" w:beforeAutospacing="1" w:after="100" w:afterAutospacing="1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联系人及电话：_______________________________</w:t>
      </w:r>
      <w:r>
        <w:rPr>
          <w:rFonts w:hint="eastAsia" w:ascii="仿宋" w:hAnsi="仿宋" w:eastAsia="仿宋" w:cs="仿宋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 </w:t>
      </w:r>
    </w:p>
    <w:p w14:paraId="13797B9B">
      <w:pPr>
        <w:widowControl/>
        <w:spacing w:before="100" w:beforeAutospacing="1" w:after="100" w:afterAutospacing="1"/>
        <w:rPr>
          <w:rFonts w:hint="eastAsia" w:ascii="仿宋" w:hAnsi="仿宋" w:eastAsia="仿宋" w:cs="仿宋"/>
          <w:kern w:val="0"/>
          <w:sz w:val="27"/>
          <w:szCs w:val="27"/>
        </w:rPr>
        <w:sectPr>
          <w:footerReference r:id="rId7" w:type="default"/>
          <w:pgSz w:w="16838" w:h="11906" w:orient="landscape"/>
          <w:pgMar w:top="1418" w:right="1440" w:bottom="108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27"/>
          <w:szCs w:val="27"/>
        </w:rPr>
        <w:t> 时间：          年    月    日</w:t>
      </w:r>
      <w:bookmarkStart w:id="8" w:name="_Toc480191544"/>
      <w:bookmarkStart w:id="9" w:name="_Toc485736233"/>
      <w:bookmarkStart w:id="10" w:name="_Toc265316642"/>
    </w:p>
    <w:bookmarkEnd w:id="8"/>
    <w:bookmarkEnd w:id="9"/>
    <w:p w14:paraId="1F73F5DB">
      <w:pPr>
        <w:pStyle w:val="3"/>
        <w:spacing w:before="0" w:after="0" w:line="460" w:lineRule="exact"/>
        <w:ind w:firstLine="0"/>
        <w:jc w:val="both"/>
        <w:rPr>
          <w:rFonts w:hint="eastAsia" w:ascii="仿宋" w:hAnsi="仿宋" w:eastAsia="仿宋" w:cs="仿宋"/>
          <w:color w:val="000000"/>
        </w:rPr>
      </w:pPr>
      <w:bookmarkStart w:id="11" w:name="_Toc479257748"/>
      <w:bookmarkStart w:id="12" w:name="_Toc485736243"/>
      <w:bookmarkStart w:id="13" w:name="_Toc10034621"/>
      <w:bookmarkStart w:id="14" w:name="_Toc516969105"/>
      <w:bookmarkStart w:id="15" w:name="_Toc485736236"/>
      <w:r>
        <w:rPr>
          <w:rFonts w:hint="eastAsia" w:ascii="仿宋" w:hAnsi="仿宋" w:eastAsia="仿宋" w:cs="仿宋"/>
          <w:color w:val="000000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</w:rPr>
        <w:t>、法定代表人授权书</w:t>
      </w:r>
      <w:bookmarkEnd w:id="11"/>
      <w:bookmarkEnd w:id="12"/>
      <w:r>
        <w:rPr>
          <w:rFonts w:hint="eastAsia" w:ascii="仿宋" w:hAnsi="仿宋" w:eastAsia="仿宋" w:cs="仿宋"/>
          <w:color w:val="000000"/>
        </w:rPr>
        <w:t>（非法人代表参与</w:t>
      </w:r>
      <w:r>
        <w:rPr>
          <w:rFonts w:hint="eastAsia" w:ascii="仿宋" w:hAnsi="仿宋" w:eastAsia="仿宋" w:cs="仿宋"/>
          <w:color w:val="000000"/>
          <w:lang w:eastAsia="zh-CN"/>
        </w:rPr>
        <w:t>调研</w:t>
      </w:r>
      <w:r>
        <w:rPr>
          <w:rFonts w:hint="eastAsia" w:ascii="仿宋" w:hAnsi="仿宋" w:eastAsia="仿宋" w:cs="仿宋"/>
          <w:color w:val="000000"/>
        </w:rPr>
        <w:t>时提供）</w:t>
      </w:r>
      <w:bookmarkEnd w:id="13"/>
    </w:p>
    <w:p w14:paraId="7B69A6C8">
      <w:pPr>
        <w:rPr>
          <w:rFonts w:hint="eastAsia" w:ascii="仿宋" w:hAnsi="仿宋" w:eastAsia="仿宋" w:cs="仿宋"/>
        </w:rPr>
      </w:pPr>
    </w:p>
    <w:p w14:paraId="3350D1D8">
      <w:pPr>
        <w:spacing w:line="480" w:lineRule="auto"/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致: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宁德市中医院</w:t>
      </w:r>
    </w:p>
    <w:p w14:paraId="1A3F8340">
      <w:pPr>
        <w:spacing w:line="480" w:lineRule="auto"/>
        <w:ind w:firstLine="540" w:firstLineChars="2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（响应供应商法定代表人名称）是</w:t>
      </w: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（被授权人姓名及身份证代码）</w:t>
      </w: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代表我单位全权办理上述项目的项目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调研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5A4C5968">
      <w:pPr>
        <w:spacing w:line="480" w:lineRule="auto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被授权人签字：</w:t>
      </w:r>
      <w:r>
        <w:rPr>
          <w:rFonts w:hint="eastAsia" w:ascii="仿宋" w:hAnsi="仿宋" w:eastAsia="仿宋" w:cs="仿宋"/>
          <w:kern w:val="0"/>
          <w:sz w:val="27"/>
          <w:szCs w:val="27"/>
        </w:rPr>
        <w:t>_______________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    法定代表人签字：</w:t>
      </w:r>
      <w:r>
        <w:rPr>
          <w:rFonts w:hint="eastAsia" w:ascii="仿宋" w:hAnsi="仿宋" w:eastAsia="仿宋" w:cs="仿宋"/>
          <w:kern w:val="0"/>
          <w:sz w:val="27"/>
          <w:szCs w:val="27"/>
        </w:rPr>
        <w:t>_______________</w:t>
      </w:r>
    </w:p>
    <w:p w14:paraId="3DBC1D37">
      <w:pPr>
        <w:spacing w:line="480" w:lineRule="auto"/>
        <w:ind w:firstLine="4860" w:firstLineChars="18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响应供应商名称（公章）</w:t>
      </w:r>
    </w:p>
    <w:p w14:paraId="29737E86">
      <w:pPr>
        <w:spacing w:line="480" w:lineRule="auto"/>
        <w:ind w:firstLine="5400" w:firstLineChars="20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4B7E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  <w:noWrap w:val="0"/>
            <w:vAlign w:val="top"/>
          </w:tcPr>
          <w:p w14:paraId="5CD79D2B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35D8077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</w:p>
          <w:p w14:paraId="2358A295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</w:p>
          <w:p w14:paraId="58918731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</w:p>
          <w:p w14:paraId="12B654F7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8C1C0F0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  <w:p w14:paraId="56F5BCD3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  <w:p w14:paraId="5055956F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  <w:p w14:paraId="6886583E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DC41F16">
      <w:pPr>
        <w:widowControl/>
        <w:spacing w:before="100" w:beforeAutospacing="1" w:after="100" w:afterAutospacing="1" w:line="480" w:lineRule="auto"/>
        <w:jc w:val="center"/>
        <w:rPr>
          <w:rFonts w:hint="eastAsia" w:ascii="仿宋" w:hAnsi="仿宋" w:eastAsia="仿宋" w:cs="仿宋"/>
          <w:color w:val="000000"/>
          <w:kern w:val="0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</w:t>
      </w:r>
    </w:p>
    <w:p w14:paraId="55ABE38B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kern w:val="0"/>
        </w:rPr>
      </w:pPr>
      <w:bookmarkStart w:id="16" w:name="_Toc10034623"/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</w:rPr>
        <w:t>、</w:t>
      </w:r>
      <w:bookmarkEnd w:id="14"/>
      <w:bookmarkEnd w:id="15"/>
      <w:bookmarkEnd w:id="16"/>
      <w:bookmarkStart w:id="17" w:name="_Toc10034625"/>
      <w:r>
        <w:rPr>
          <w:rFonts w:hint="eastAsia" w:ascii="仿宋" w:hAnsi="仿宋" w:eastAsia="仿宋" w:cs="仿宋"/>
          <w:kern w:val="0"/>
        </w:rPr>
        <w:t>制造商资格证明文件</w:t>
      </w:r>
      <w:bookmarkEnd w:id="17"/>
    </w:p>
    <w:p w14:paraId="1597B1FB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本项目的特定资格要求：</w:t>
      </w:r>
    </w:p>
    <w:p w14:paraId="6FC14CC4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（1）医用氧（液态）制造商须具有《药品生产许可证》，且证书注明生产许可范围包括医用氧（液态）； </w:t>
      </w:r>
    </w:p>
    <w:p w14:paraId="53A06550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（2）医用氧（液态）具有药品注册批件； </w:t>
      </w:r>
    </w:p>
    <w:p w14:paraId="06EC08E3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（3）具有《充装许可证》，充装介质包含液氧； </w:t>
      </w:r>
    </w:p>
    <w:p w14:paraId="379285FC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（4）具有安全生产许可证； </w:t>
      </w:r>
    </w:p>
    <w:p w14:paraId="3B00C466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（5）液氧运输单位具有《道路运输经营许可证》（含危险货物运输）或《道路危险货物运输许可证》；（若委托运输则还须提供委托运输合同扫描件加盖公章，合同期限应为长期或5年以上）</w:t>
      </w:r>
    </w:p>
    <w:p w14:paraId="605F3716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）医用液氧站安装人员须具备《特种设备作业人员证》；</w:t>
      </w:r>
    </w:p>
    <w:p w14:paraId="2F03D3F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2F88C6F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1C19B11F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6AB166F6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3B33BBC2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4E452F08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434F961F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25C83CB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3949CA8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610AE3B4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0EAAEB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B019F58">
      <w:pPr>
        <w:pStyle w:val="3"/>
        <w:ind w:firstLine="0"/>
        <w:rPr>
          <w:rFonts w:hint="eastAsia" w:ascii="仿宋" w:hAnsi="仿宋" w:eastAsia="仿宋" w:cs="仿宋"/>
        </w:rPr>
      </w:pPr>
      <w:bookmarkStart w:id="18" w:name="_Toc10034628"/>
      <w:r>
        <w:rPr>
          <w:rFonts w:hint="eastAsia" w:ascii="仿宋" w:hAnsi="仿宋" w:eastAsia="仿宋" w:cs="仿宋"/>
          <w:lang w:val="en-US" w:eastAsia="zh-CN"/>
        </w:rPr>
        <w:t>五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kern w:val="0"/>
          <w:lang w:val="en-US" w:eastAsia="zh-CN"/>
        </w:rPr>
        <w:t>省内</w:t>
      </w:r>
      <w:r>
        <w:rPr>
          <w:rFonts w:hint="eastAsia" w:ascii="仿宋" w:hAnsi="仿宋" w:eastAsia="仿宋" w:cs="仿宋"/>
          <w:kern w:val="0"/>
        </w:rPr>
        <w:t>其他三甲医院同类项目的合同复印件或中选通知书</w:t>
      </w:r>
      <w:bookmarkEnd w:id="18"/>
    </w:p>
    <w:p w14:paraId="05073558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25F81D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6E94BA27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4F7A6BC5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592C932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49E1833F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7A330AD5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00842E7E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0E5F83DA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56C53E27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52E5AE3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14EA0E5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617AFF02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7DF933D5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5941324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134BBE78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3EFA4D3F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2908FC1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bookmarkEnd w:id="10"/>
    <w:p w14:paraId="2BC72E38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14DDE">
    <w:pPr>
      <w:pStyle w:val="15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7543A3B3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5DB22">
    <w:pPr>
      <w:pStyle w:val="15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6FE608E7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1D28C"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7F2DC1B"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E2F29">
    <w:pPr>
      <w:pStyle w:val="1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14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4029E"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DU0Y2MxMTgwY2JlNzRlNjNlZDA4NjhkOWRiOWU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1D1"/>
    <w:rsid w:val="00044771"/>
    <w:rsid w:val="00044C35"/>
    <w:rsid w:val="0004521B"/>
    <w:rsid w:val="0004541D"/>
    <w:rsid w:val="00045597"/>
    <w:rsid w:val="000457E9"/>
    <w:rsid w:val="00046F0C"/>
    <w:rsid w:val="000470E4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36C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2E25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2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5C5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312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E36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963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4C1D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1611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17638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A3A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B3F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D29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9DD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D72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19C7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6D3B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433"/>
    <w:rsid w:val="00C93630"/>
    <w:rsid w:val="00C9384F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BB8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6BC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2B7"/>
    <w:rsid w:val="00F6292D"/>
    <w:rsid w:val="00F62F54"/>
    <w:rsid w:val="00F64EF7"/>
    <w:rsid w:val="00F65913"/>
    <w:rsid w:val="00F65A13"/>
    <w:rsid w:val="00F65C79"/>
    <w:rsid w:val="00F66639"/>
    <w:rsid w:val="00F66FBB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014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C86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2633FE"/>
    <w:rsid w:val="014E52C7"/>
    <w:rsid w:val="025D35EE"/>
    <w:rsid w:val="02F9334A"/>
    <w:rsid w:val="033B1511"/>
    <w:rsid w:val="05C068EB"/>
    <w:rsid w:val="05F23753"/>
    <w:rsid w:val="06D94734"/>
    <w:rsid w:val="079A5E3E"/>
    <w:rsid w:val="07CA4C73"/>
    <w:rsid w:val="09AF5C7C"/>
    <w:rsid w:val="0A072DB6"/>
    <w:rsid w:val="0AE363BC"/>
    <w:rsid w:val="0B0D6CE4"/>
    <w:rsid w:val="0BA34878"/>
    <w:rsid w:val="0D3B4EBB"/>
    <w:rsid w:val="0FA06CFD"/>
    <w:rsid w:val="103D6CFD"/>
    <w:rsid w:val="11F31059"/>
    <w:rsid w:val="123537BC"/>
    <w:rsid w:val="132B2696"/>
    <w:rsid w:val="13A16BF5"/>
    <w:rsid w:val="16657A77"/>
    <w:rsid w:val="175A38F0"/>
    <w:rsid w:val="17E112AA"/>
    <w:rsid w:val="18BD3E28"/>
    <w:rsid w:val="18F16AF0"/>
    <w:rsid w:val="1BE361A0"/>
    <w:rsid w:val="1FB85B8D"/>
    <w:rsid w:val="1FD34DBF"/>
    <w:rsid w:val="2198560E"/>
    <w:rsid w:val="22137E22"/>
    <w:rsid w:val="242D5F16"/>
    <w:rsid w:val="25125888"/>
    <w:rsid w:val="25B511CB"/>
    <w:rsid w:val="261332F5"/>
    <w:rsid w:val="27454B8F"/>
    <w:rsid w:val="282B47A7"/>
    <w:rsid w:val="2B925CFA"/>
    <w:rsid w:val="2CEB0C53"/>
    <w:rsid w:val="2E0510C0"/>
    <w:rsid w:val="2F565CA1"/>
    <w:rsid w:val="3063005D"/>
    <w:rsid w:val="312C634A"/>
    <w:rsid w:val="32A044C1"/>
    <w:rsid w:val="32C20171"/>
    <w:rsid w:val="33961CCB"/>
    <w:rsid w:val="35666A5B"/>
    <w:rsid w:val="378A6FD4"/>
    <w:rsid w:val="37A66221"/>
    <w:rsid w:val="383B2F5E"/>
    <w:rsid w:val="385F690C"/>
    <w:rsid w:val="38752886"/>
    <w:rsid w:val="392707EE"/>
    <w:rsid w:val="3B3C3A5E"/>
    <w:rsid w:val="3D4916FD"/>
    <w:rsid w:val="3E1312B4"/>
    <w:rsid w:val="3E6717FC"/>
    <w:rsid w:val="3F043BCD"/>
    <w:rsid w:val="40980764"/>
    <w:rsid w:val="412D103D"/>
    <w:rsid w:val="4311712F"/>
    <w:rsid w:val="434619CF"/>
    <w:rsid w:val="43AF762A"/>
    <w:rsid w:val="453779AD"/>
    <w:rsid w:val="45E8282B"/>
    <w:rsid w:val="45F14B9E"/>
    <w:rsid w:val="46A2470C"/>
    <w:rsid w:val="478E1645"/>
    <w:rsid w:val="49E54CDB"/>
    <w:rsid w:val="4ADD0D59"/>
    <w:rsid w:val="4B4B6AFE"/>
    <w:rsid w:val="4DE23D7A"/>
    <w:rsid w:val="501B4F78"/>
    <w:rsid w:val="501C40BF"/>
    <w:rsid w:val="504D26BD"/>
    <w:rsid w:val="5179780E"/>
    <w:rsid w:val="55A41C2D"/>
    <w:rsid w:val="56EF47ED"/>
    <w:rsid w:val="582133DC"/>
    <w:rsid w:val="58C93758"/>
    <w:rsid w:val="5BFD7DBC"/>
    <w:rsid w:val="5D696728"/>
    <w:rsid w:val="5DC14E07"/>
    <w:rsid w:val="604B653D"/>
    <w:rsid w:val="62490B14"/>
    <w:rsid w:val="636721B0"/>
    <w:rsid w:val="63896C89"/>
    <w:rsid w:val="66AA03D9"/>
    <w:rsid w:val="67344343"/>
    <w:rsid w:val="68EA29C0"/>
    <w:rsid w:val="69590406"/>
    <w:rsid w:val="6A08668B"/>
    <w:rsid w:val="6BCC6DF4"/>
    <w:rsid w:val="6CA8193C"/>
    <w:rsid w:val="6EBA2953"/>
    <w:rsid w:val="706E310B"/>
    <w:rsid w:val="713C1E23"/>
    <w:rsid w:val="71E90DEB"/>
    <w:rsid w:val="74693442"/>
    <w:rsid w:val="749650D5"/>
    <w:rsid w:val="7647602A"/>
    <w:rsid w:val="76704E8D"/>
    <w:rsid w:val="789559D4"/>
    <w:rsid w:val="790E09C2"/>
    <w:rsid w:val="7939131E"/>
    <w:rsid w:val="7A692C8E"/>
    <w:rsid w:val="7B88662C"/>
    <w:rsid w:val="7BAD1EBA"/>
    <w:rsid w:val="7D731D61"/>
    <w:rsid w:val="7EEC2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unhideWhenUsed="0" w:uiPriority="39" w:name="toc 7"/>
    <w:lsdException w:qFormat="1" w:unhideWhenUsed="0" w:uiPriority="39" w:name="toc 8"/>
    <w:lsdException w:qFormat="1" w:unhideWhenUsed="0" w:uiPriority="39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6">
    <w:name w:val="Default Paragraph Font"/>
    <w:unhideWhenUsed/>
    <w:uiPriority w:val="1"/>
  </w:style>
  <w:style w:type="table" w:default="1" w:styleId="2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uiPriority w:val="39"/>
    <w:pPr>
      <w:ind w:left="1260"/>
      <w:jc w:val="left"/>
    </w:pPr>
    <w:rPr>
      <w:sz w:val="20"/>
      <w:szCs w:val="20"/>
    </w:rPr>
  </w:style>
  <w:style w:type="paragraph" w:styleId="6">
    <w:name w:val="Document Map"/>
    <w:basedOn w:val="1"/>
    <w:link w:val="34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35"/>
    <w:semiHidden/>
    <w:uiPriority w:val="99"/>
    <w:pPr>
      <w:jc w:val="left"/>
    </w:pPr>
  </w:style>
  <w:style w:type="paragraph" w:styleId="8">
    <w:name w:val="Body Text"/>
    <w:basedOn w:val="1"/>
    <w:link w:val="36"/>
    <w:qFormat/>
    <w:uiPriority w:val="0"/>
    <w:pPr>
      <w:spacing w:after="120"/>
    </w:pPr>
    <w:rPr>
      <w:sz w:val="24"/>
      <w:szCs w:val="20"/>
    </w:rPr>
  </w:style>
  <w:style w:type="paragraph" w:styleId="9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0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37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3">
    <w:name w:val="Date"/>
    <w:basedOn w:val="1"/>
    <w:next w:val="1"/>
    <w:link w:val="38"/>
    <w:qFormat/>
    <w:uiPriority w:val="99"/>
    <w:pPr>
      <w:ind w:left="100" w:leftChars="2500"/>
    </w:pPr>
    <w:rPr>
      <w:sz w:val="24"/>
      <w:szCs w:val="20"/>
    </w:rPr>
  </w:style>
  <w:style w:type="paragraph" w:styleId="14">
    <w:name w:val="Balloon Text"/>
    <w:basedOn w:val="1"/>
    <w:link w:val="39"/>
    <w:semiHidden/>
    <w:qFormat/>
    <w:uiPriority w:val="99"/>
    <w:rPr>
      <w:sz w:val="16"/>
      <w:szCs w:val="16"/>
    </w:rPr>
  </w:style>
  <w:style w:type="paragraph" w:styleId="15">
    <w:name w:val="footer"/>
    <w:basedOn w:val="1"/>
    <w:link w:val="4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6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8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2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25">
    <w:name w:val="Table Grid"/>
    <w:basedOn w:val="2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2"/>
    <w:rPr>
      <w:b/>
    </w:rPr>
  </w:style>
  <w:style w:type="character" w:styleId="28">
    <w:name w:val="page number"/>
    <w:qFormat/>
    <w:uiPriority w:val="99"/>
    <w:rPr>
      <w:rFonts w:cs="Times New Roman"/>
    </w:rPr>
  </w:style>
  <w:style w:type="character" w:styleId="29">
    <w:name w:val="FollowedHyperlink"/>
    <w:qFormat/>
    <w:uiPriority w:val="0"/>
    <w:rPr>
      <w:color w:val="800080"/>
      <w:u w:val="none"/>
    </w:rPr>
  </w:style>
  <w:style w:type="character" w:styleId="30">
    <w:name w:val="Hyperlink"/>
    <w:qFormat/>
    <w:uiPriority w:val="99"/>
    <w:rPr>
      <w:color w:val="0000FF"/>
      <w:u w:val="none"/>
    </w:rPr>
  </w:style>
  <w:style w:type="character" w:customStyle="1" w:styleId="31">
    <w:name w:val="标题 1 Char"/>
    <w:link w:val="2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32">
    <w:name w:val="标题 2 Char"/>
    <w:link w:val="3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3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34">
    <w:name w:val="文档结构图 Char"/>
    <w:basedOn w:val="26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35">
    <w:name w:val="批注文字 Char"/>
    <w:link w:val="7"/>
    <w:semiHidden/>
    <w:qFormat/>
    <w:uiPriority w:val="99"/>
    <w:rPr>
      <w:kern w:val="2"/>
      <w:sz w:val="21"/>
      <w:szCs w:val="24"/>
    </w:rPr>
  </w:style>
  <w:style w:type="character" w:customStyle="1" w:styleId="36">
    <w:name w:val="正文文本 Char"/>
    <w:link w:val="8"/>
    <w:qFormat/>
    <w:locked/>
    <w:uiPriority w:val="0"/>
    <w:rPr>
      <w:kern w:val="2"/>
      <w:sz w:val="24"/>
    </w:rPr>
  </w:style>
  <w:style w:type="character" w:customStyle="1" w:styleId="37">
    <w:name w:val="纯文本 Char"/>
    <w:link w:val="1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日期 Char"/>
    <w:link w:val="13"/>
    <w:qFormat/>
    <w:locked/>
    <w:uiPriority w:val="99"/>
    <w:rPr>
      <w:kern w:val="2"/>
      <w:sz w:val="24"/>
    </w:rPr>
  </w:style>
  <w:style w:type="character" w:customStyle="1" w:styleId="39">
    <w:name w:val="批注框文本 Char"/>
    <w:link w:val="14"/>
    <w:semiHidden/>
    <w:qFormat/>
    <w:uiPriority w:val="99"/>
    <w:rPr>
      <w:kern w:val="2"/>
      <w:sz w:val="16"/>
      <w:szCs w:val="0"/>
    </w:rPr>
  </w:style>
  <w:style w:type="character" w:customStyle="1" w:styleId="40">
    <w:name w:val="页脚 Char"/>
    <w:link w:val="15"/>
    <w:qFormat/>
    <w:locked/>
    <w:uiPriority w:val="99"/>
    <w:rPr>
      <w:kern w:val="2"/>
      <w:sz w:val="18"/>
    </w:rPr>
  </w:style>
  <w:style w:type="character" w:customStyle="1" w:styleId="41">
    <w:name w:val="页眉 Char"/>
    <w:link w:val="16"/>
    <w:semiHidden/>
    <w:qFormat/>
    <w:uiPriority w:val="99"/>
    <w:rPr>
      <w:kern w:val="2"/>
      <w:sz w:val="18"/>
      <w:szCs w:val="18"/>
    </w:rPr>
  </w:style>
  <w:style w:type="character" w:customStyle="1" w:styleId="42">
    <w:name w:val="标题 字符"/>
    <w:link w:val="23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43">
    <w:name w:val="hang1"/>
    <w:qFormat/>
    <w:uiPriority w:val="0"/>
    <w:rPr>
      <w:rFonts w:cs="Times New Roman"/>
    </w:rPr>
  </w:style>
  <w:style w:type="character" w:customStyle="1" w:styleId="44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45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7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8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49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50">
    <w:name w:val="apple-converted-space"/>
    <w:qFormat/>
    <w:uiPriority w:val="0"/>
    <w:rPr>
      <w:rFonts w:cs="Times New Roman"/>
    </w:rPr>
  </w:style>
  <w:style w:type="character" w:customStyle="1" w:styleId="51">
    <w:name w:val="正文文本 Char1"/>
    <w:qFormat/>
    <w:uiPriority w:val="0"/>
    <w:rPr>
      <w:kern w:val="2"/>
      <w:sz w:val="24"/>
    </w:rPr>
  </w:style>
  <w:style w:type="character" w:customStyle="1" w:styleId="52">
    <w:name w:val="bold1"/>
    <w:qFormat/>
    <w:uiPriority w:val="0"/>
    <w:rPr>
      <w:b/>
    </w:rPr>
  </w:style>
  <w:style w:type="paragraph" w:customStyle="1" w:styleId="53">
    <w:name w:val="_Style 5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color w:val="2F5496"/>
      <w:kern w:val="0"/>
      <w:sz w:val="32"/>
      <w:szCs w:val="32"/>
    </w:rPr>
  </w:style>
  <w:style w:type="paragraph" w:customStyle="1" w:styleId="54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6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8">
    <w:name w:val="列出段落2"/>
    <w:basedOn w:val="1"/>
    <w:uiPriority w:val="0"/>
    <w:pPr>
      <w:ind w:firstLine="420" w:firstLineChars="200"/>
    </w:pPr>
  </w:style>
  <w:style w:type="paragraph" w:customStyle="1" w:styleId="59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60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61">
    <w:name w:val="列出段落1"/>
    <w:basedOn w:val="1"/>
    <w:qFormat/>
    <w:uiPriority w:val="34"/>
    <w:pPr>
      <w:ind w:firstLine="420" w:firstLineChars="200"/>
    </w:pPr>
  </w:style>
  <w:style w:type="paragraph" w:customStyle="1" w:styleId="6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63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1168</Words>
  <Characters>1258</Characters>
  <Lines>22</Lines>
  <Paragraphs>6</Paragraphs>
  <TotalTime>278</TotalTime>
  <ScaleCrop>false</ScaleCrop>
  <LinksUpToDate>false</LinksUpToDate>
  <CharactersWithSpaces>1655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2019-05-28T08:35:00Z</dcterms:created>
  <dc:creator>USER</dc:creator>
  <cp:lastModifiedBy>wei</cp:lastModifiedBy>
  <cp:lastPrinted>2019-05-27T08:54:00Z</cp:lastPrinted>
  <dcterms:modified xsi:type="dcterms:W3CDTF">2026-03-27T07:08:18Z</dcterms:modified>
  <dc:title>南康市环宇招标代理有限公司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A0613162396A47288A9F2FAF9F3D6E12_13</vt:lpwstr>
  </property>
  <property fmtid="{D5CDD505-2E9C-101B-9397-08002B2CF9AE}" pid="4" name="KSOTemplateDocerSaveRecord">
    <vt:lpwstr>eyJoZGlkIjoiNmUwYTQwN2I2NWY3M2E2ZWY5M2EyYzk3Y2YxZDRjNGMiLCJ1c2VySWQiOiIzNzA0NTM3MjIifQ==</vt:lpwstr>
  </property>
</Properties>
</file>